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B62B" w14:textId="77777777" w:rsidR="00AC1DE0" w:rsidRDefault="00AC1DE0" w:rsidP="007128DC">
      <w:pPr>
        <w:pStyle w:val="02NameSurname"/>
        <w:tabs>
          <w:tab w:val="left" w:pos="6946"/>
        </w:tabs>
        <w:jc w:val="both"/>
        <w:rPr>
          <w:b w:val="0"/>
          <w:color w:val="auto"/>
        </w:rPr>
      </w:pPr>
      <w:bookmarkStart w:id="0" w:name="Name"/>
      <w:bookmarkStart w:id="1" w:name="_GoBack"/>
      <w:bookmarkEnd w:id="1"/>
    </w:p>
    <w:p w14:paraId="77875419" w14:textId="77777777" w:rsidR="00AC1DE0" w:rsidRDefault="00AC1DE0" w:rsidP="007128DC">
      <w:pPr>
        <w:pStyle w:val="02NameSurname"/>
        <w:tabs>
          <w:tab w:val="left" w:pos="6946"/>
        </w:tabs>
        <w:jc w:val="both"/>
        <w:rPr>
          <w:b w:val="0"/>
          <w:color w:val="auto"/>
        </w:rPr>
      </w:pPr>
    </w:p>
    <w:p w14:paraId="586AB4AF" w14:textId="77777777" w:rsidR="00AC1DE0" w:rsidRDefault="00AC1DE0" w:rsidP="007128DC">
      <w:pPr>
        <w:pStyle w:val="02NameSurname"/>
        <w:tabs>
          <w:tab w:val="left" w:pos="6946"/>
        </w:tabs>
        <w:jc w:val="both"/>
        <w:rPr>
          <w:b w:val="0"/>
          <w:color w:val="auto"/>
        </w:rPr>
      </w:pPr>
    </w:p>
    <w:p w14:paraId="73ECC5D9" w14:textId="77777777" w:rsidR="00AC1DE0" w:rsidRDefault="00AC1DE0" w:rsidP="007128DC">
      <w:pPr>
        <w:pStyle w:val="02NameSurname"/>
        <w:tabs>
          <w:tab w:val="left" w:pos="6946"/>
        </w:tabs>
        <w:jc w:val="both"/>
        <w:rPr>
          <w:b w:val="0"/>
          <w:color w:val="auto"/>
        </w:rPr>
      </w:pPr>
    </w:p>
    <w:p w14:paraId="45C05331" w14:textId="77777777" w:rsidR="00AC1DE0" w:rsidRDefault="00AC1DE0" w:rsidP="007128DC">
      <w:pPr>
        <w:pStyle w:val="02NameSurname"/>
        <w:tabs>
          <w:tab w:val="left" w:pos="6946"/>
        </w:tabs>
        <w:jc w:val="both"/>
        <w:rPr>
          <w:b w:val="0"/>
          <w:color w:val="auto"/>
        </w:rPr>
      </w:pPr>
    </w:p>
    <w:p w14:paraId="2B977DFB" w14:textId="727320DB" w:rsidR="00644A28" w:rsidRPr="00B813AC" w:rsidRDefault="00177F69" w:rsidP="007128DC">
      <w:pPr>
        <w:pStyle w:val="02NameSurname"/>
        <w:tabs>
          <w:tab w:val="left" w:pos="6946"/>
        </w:tabs>
        <w:jc w:val="both"/>
        <w:rPr>
          <w:b w:val="0"/>
        </w:rPr>
      </w:pPr>
      <w:r w:rsidRPr="00B813AC">
        <w:rPr>
          <w:b w:val="0"/>
          <w:color w:val="auto"/>
        </w:rPr>
        <mc:AlternateContent>
          <mc:Choice Requires="wps">
            <w:drawing>
              <wp:anchor distT="0" distB="0" distL="114300" distR="114300" simplePos="0" relativeHeight="251657728" behindDoc="1" locked="1" layoutInCell="1" allowOverlap="1" wp14:anchorId="7EE4A908" wp14:editId="09CA7834">
                <wp:simplePos x="0" y="0"/>
                <wp:positionH relativeFrom="margin">
                  <wp:align>left</wp:align>
                </wp:positionH>
                <wp:positionV relativeFrom="page">
                  <wp:posOffset>405130</wp:posOffset>
                </wp:positionV>
                <wp:extent cx="2977515" cy="1351280"/>
                <wp:effectExtent l="0" t="0" r="133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515" cy="1351280"/>
                        </a:xfrm>
                        <a:prstGeom prst="rect">
                          <a:avLst/>
                        </a:prstGeom>
                        <a:noFill/>
                        <a:ln>
                          <a:noFill/>
                        </a:ln>
                        <a:effectLst/>
                        <a:extLst>
                          <a:ext uri="{FAA26D3D-D897-4be2-8F04-BA451C77F1D7}"/>
                          <a:ext uri="{C572A759-6A51-4108-AA02-DFA0A04FC94B}"/>
                        </a:extLst>
                      </wps:spPr>
                      <wps:txbx>
                        <w:txbxContent>
                          <w:p w14:paraId="168CBEED" w14:textId="77777777" w:rsidR="0014209D" w:rsidRDefault="00673CD7" w:rsidP="00743630">
                            <w:pPr>
                              <w:pStyle w:val="01Address"/>
                            </w:pPr>
                            <w:bookmarkStart w:id="2" w:name="BMAAddress"/>
                            <w:bookmarkEnd w:id="2"/>
                            <w:r>
                              <w:t>BMA House</w:t>
                            </w:r>
                          </w:p>
                          <w:p w14:paraId="30854E95" w14:textId="77777777" w:rsidR="00673CD7" w:rsidRDefault="00673CD7" w:rsidP="00743630">
                            <w:pPr>
                              <w:pStyle w:val="01Address"/>
                            </w:pPr>
                            <w:r>
                              <w:t>Tavistock Square</w:t>
                            </w:r>
                          </w:p>
                          <w:p w14:paraId="052484B9" w14:textId="77777777" w:rsidR="00673CD7" w:rsidRDefault="00673CD7" w:rsidP="00743630">
                            <w:pPr>
                              <w:pStyle w:val="01Address"/>
                            </w:pPr>
                            <w:r>
                              <w:t>London WC1H 9JP</w:t>
                            </w:r>
                          </w:p>
                          <w:p w14:paraId="65045178" w14:textId="77777777" w:rsidR="0014209D" w:rsidRDefault="0014209D" w:rsidP="00743630">
                            <w:pPr>
                              <w:pStyle w:val="01Address"/>
                            </w:pPr>
                          </w:p>
                          <w:p w14:paraId="71B6657F" w14:textId="77777777" w:rsidR="00673CD7" w:rsidRDefault="00673CD7" w:rsidP="00743630">
                            <w:pPr>
                              <w:pStyle w:val="01Address"/>
                            </w:pPr>
                            <w:bookmarkStart w:id="3" w:name="TFM"/>
                            <w:bookmarkEnd w:id="3"/>
                            <w:r w:rsidRPr="00ED4409">
                              <w:rPr>
                                <w:b/>
                              </w:rPr>
                              <w:t>T</w:t>
                            </w:r>
                            <w:r w:rsidRPr="00ED4409">
                              <w:t xml:space="preserve"> </w:t>
                            </w:r>
                            <w:r w:rsidR="00B813AC" w:rsidRPr="00ED4409">
                              <w:t>0207 383 6486</w:t>
                            </w:r>
                            <w:r w:rsidRPr="00ED4409">
                              <w:t xml:space="preserve"> </w:t>
                            </w:r>
                          </w:p>
                          <w:p w14:paraId="7D60B178" w14:textId="77777777" w:rsidR="0014209D" w:rsidRPr="00673CD7" w:rsidRDefault="00673CD7" w:rsidP="00743630">
                            <w:pPr>
                              <w:pStyle w:val="01Address"/>
                            </w:pPr>
                            <w:bookmarkStart w:id="4" w:name="email"/>
                            <w:bookmarkEnd w:id="4"/>
                            <w:r w:rsidRPr="00ED4409">
                              <w:rPr>
                                <w:b/>
                              </w:rPr>
                              <w:t>E</w:t>
                            </w:r>
                            <w:r w:rsidRPr="00ED4409">
                              <w:t xml:space="preserve"> </w:t>
                            </w:r>
                            <w:r w:rsidR="00B813AC" w:rsidRPr="00ED4409">
                              <w:t>lrussell@bma.org.uk</w:t>
                            </w:r>
                            <w:r w:rsidRPr="00ED440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4A908" id="_x0000_t202" coordsize="21600,21600" o:spt="202" path="m,l,21600r21600,l21600,xe">
                <v:stroke joinstyle="miter"/>
                <v:path gradientshapeok="t" o:connecttype="rect"/>
              </v:shapetype>
              <v:shape id="Text Box 2" o:spid="_x0000_s1026" type="#_x0000_t202" style="position:absolute;left:0;text-align:left;margin-left:0;margin-top:31.9pt;width:234.45pt;height:106.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84gwIAAN8EAAAOAAAAZHJzL2Uyb0RvYy54bWysVMtu2zAQvBfoPxC8K3rEimwhcsBYUFHA&#10;SAI4Rc40RcVCJZIl6Uhp0X/vkrKSNO2p6IVeLWcfnN3x5dXYd+iJa9NKUeD4LMKICybrVjwW+Mt9&#10;FSwxMpaKmnZS8AI/c4Ov1h8/XA4q54k8yK7mGkESYfJBFfhgrcrD0LAD76k5k4oLuGyk7qmFT/0Y&#10;1poOkL3vwiSKLsJB6lppybgx4C2nS7z2+ZuGM3vbNIZb1BUYerP+1P7cuzNcX9L8UVN1aNmpDfoP&#10;XfS0FVD0JVVJLUVH3f6Rqm+ZlkY29ozJPpRN0zLu3wCviaN3r9kdqOL+LUCOUS80mf+Xlt083WnU&#10;1gVOMRK0hxHd89GiazmixLEzKJMDaKcAZkdww5T9S43aSvbVACR8g5kCDKAdG2Oje/cL70QQCAN4&#10;fiHdVWHgTFZZlsZQncFdfJ7GydKPJXwNV9rYT1z2yBkF1jBV3wJ92hrrGqD5DHHVhKzarvOT7cRv&#10;DgBOHu5XY4qmObQCpkO6pvzYflSEJBfleRmUy1UWLPY8CZZVtAiuySKNN1lWxWX2c1qf16BNmiUk&#10;S1fBBUnjYBFHy4CQKAnKikQkWlSb1eLaB0Ejc1HP3kSY49GO+/FE+17Wz8C6ltPWGsWqFgjYUmPv&#10;qIY1BT5BevYWjqaTQ4HlycLoIPX3v/kdHrYHbjEaYO0LbL4dqeYYdZ8F7JXTyGzo2djPhjj2GwlK&#10;ikHUinkTArTtZrPRsn8ARRJXBa6oYFCrwHY2N3YSHyiacUI8CJSgqN2KnWLzcrlx3o8PVKvTzC3Q&#10;dSNnQdD83egn7DRrcrSyaf1eOEInFk9bCiry63JSvJPp22+Pev1fWv8CAAD//wMAUEsDBBQABgAI&#10;AAAAIQAUB1vt3QAAAAcBAAAPAAAAZHJzL2Rvd25yZXYueG1sTM/BTsMwDAbgOxLvEBmJG0sZKGyl&#10;7jQhOCEhunLgmDZZG61xSpNt5e0xJzhav/X7c7GZ/SBOdoouEMLtIgNhqQ3GUYfwUb/crEDEpMno&#10;IZBF+LYRNuXlRaFzE85U2dMudYJLKOYaoU9pzKWMbW+9joswWuJsHyavE49TJ82kz1zuB7nMMiW9&#10;dsQXej3ap962h93RI2w/qXp2X2/Ne7WvXF2vM3pVB8Trq3n7CCLZOf0twy+f6VCyqQlHMlEMCPxI&#10;QlB37Of0Xq3WIBqE5YNSIMtC/veXPwAAAP//AwBQSwECLQAUAAYACAAAACEAtoM4kv4AAADhAQAA&#10;EwAAAAAAAAAAAAAAAAAAAAAAW0NvbnRlbnRfVHlwZXNdLnhtbFBLAQItABQABgAIAAAAIQA4/SH/&#10;1gAAAJQBAAALAAAAAAAAAAAAAAAAAC8BAABfcmVscy8ucmVsc1BLAQItABQABgAIAAAAIQAqOx84&#10;gwIAAN8EAAAOAAAAAAAAAAAAAAAAAC4CAABkcnMvZTJvRG9jLnhtbFBLAQItABQABgAIAAAAIQAU&#10;B1vt3QAAAAcBAAAPAAAAAAAAAAAAAAAAAN0EAABkcnMvZG93bnJldi54bWxQSwUGAAAAAAQABADz&#10;AAAA5wUAAAAA&#10;" filled="f" stroked="f">
                <v:textbox inset="0,0,0,0">
                  <w:txbxContent>
                    <w:p w14:paraId="168CBEED" w14:textId="77777777" w:rsidR="0014209D" w:rsidRDefault="00673CD7" w:rsidP="00743630">
                      <w:pPr>
                        <w:pStyle w:val="01Address"/>
                      </w:pPr>
                      <w:bookmarkStart w:id="4" w:name="BMAAddress"/>
                      <w:bookmarkEnd w:id="4"/>
                      <w:r>
                        <w:t>BMA House</w:t>
                      </w:r>
                    </w:p>
                    <w:p w14:paraId="30854E95" w14:textId="77777777" w:rsidR="00673CD7" w:rsidRDefault="00673CD7" w:rsidP="00743630">
                      <w:pPr>
                        <w:pStyle w:val="01Address"/>
                      </w:pPr>
                      <w:r>
                        <w:t>Tavistock Square</w:t>
                      </w:r>
                    </w:p>
                    <w:p w14:paraId="052484B9" w14:textId="77777777" w:rsidR="00673CD7" w:rsidRDefault="00673CD7" w:rsidP="00743630">
                      <w:pPr>
                        <w:pStyle w:val="01Address"/>
                      </w:pPr>
                      <w:r>
                        <w:t>London WC1H 9JP</w:t>
                      </w:r>
                    </w:p>
                    <w:p w14:paraId="65045178" w14:textId="77777777" w:rsidR="0014209D" w:rsidRDefault="0014209D" w:rsidP="00743630">
                      <w:pPr>
                        <w:pStyle w:val="01Address"/>
                      </w:pPr>
                    </w:p>
                    <w:p w14:paraId="71B6657F" w14:textId="77777777" w:rsidR="00673CD7" w:rsidRDefault="00673CD7" w:rsidP="00743630">
                      <w:pPr>
                        <w:pStyle w:val="01Address"/>
                      </w:pPr>
                      <w:bookmarkStart w:id="5" w:name="TFM"/>
                      <w:bookmarkEnd w:id="5"/>
                      <w:r w:rsidRPr="00ED4409">
                        <w:rPr>
                          <w:b/>
                        </w:rPr>
                        <w:t>T</w:t>
                      </w:r>
                      <w:r w:rsidRPr="00ED4409">
                        <w:t xml:space="preserve"> </w:t>
                      </w:r>
                      <w:r w:rsidR="00B813AC" w:rsidRPr="00ED4409">
                        <w:t>0207 383 6486</w:t>
                      </w:r>
                      <w:r w:rsidRPr="00ED4409">
                        <w:t xml:space="preserve"> </w:t>
                      </w:r>
                    </w:p>
                    <w:p w14:paraId="7D60B178" w14:textId="77777777" w:rsidR="0014209D" w:rsidRPr="00673CD7" w:rsidRDefault="00673CD7" w:rsidP="00743630">
                      <w:pPr>
                        <w:pStyle w:val="01Address"/>
                      </w:pPr>
                      <w:bookmarkStart w:id="6" w:name="email"/>
                      <w:bookmarkEnd w:id="6"/>
                      <w:r w:rsidRPr="00ED4409">
                        <w:rPr>
                          <w:b/>
                        </w:rPr>
                        <w:t>E</w:t>
                      </w:r>
                      <w:r w:rsidRPr="00ED4409">
                        <w:t xml:space="preserve"> </w:t>
                      </w:r>
                      <w:r w:rsidR="00B813AC" w:rsidRPr="00ED4409">
                        <w:t>lrussell@bma.org.uk</w:t>
                      </w:r>
                      <w:r w:rsidRPr="00ED4409">
                        <w:t xml:space="preserve"> </w:t>
                      </w:r>
                    </w:p>
                  </w:txbxContent>
                </v:textbox>
                <w10:wrap anchorx="margin" anchory="page"/>
                <w10:anchorlock/>
              </v:shape>
            </w:pict>
          </mc:Fallback>
        </mc:AlternateContent>
      </w:r>
      <w:bookmarkEnd w:id="0"/>
      <w:r w:rsidR="00B813AC" w:rsidRPr="00B813AC">
        <w:rPr>
          <w:b w:val="0"/>
          <w:color w:val="auto"/>
        </w:rPr>
        <w:t>Drugs legislation team</w:t>
      </w:r>
      <w:r w:rsidR="00AE36AB" w:rsidRPr="00B813AC">
        <w:rPr>
          <w:b w:val="0"/>
        </w:rPr>
        <w:tab/>
      </w:r>
    </w:p>
    <w:p w14:paraId="6DC8C0A0" w14:textId="77777777" w:rsidR="00644A28" w:rsidRPr="00B813AC" w:rsidRDefault="00B813AC" w:rsidP="007128DC">
      <w:pPr>
        <w:pStyle w:val="03Title"/>
        <w:jc w:val="both"/>
        <w:rPr>
          <w:color w:val="auto"/>
        </w:rPr>
      </w:pPr>
      <w:bookmarkStart w:id="5" w:name="Title"/>
      <w:r w:rsidRPr="00B813AC">
        <w:rPr>
          <w:color w:val="auto"/>
        </w:rPr>
        <w:t>5</w:t>
      </w:r>
      <w:r w:rsidRPr="00B813AC">
        <w:rPr>
          <w:color w:val="auto"/>
          <w:vertAlign w:val="superscript"/>
        </w:rPr>
        <w:t>th</w:t>
      </w:r>
      <w:r w:rsidRPr="00B813AC">
        <w:rPr>
          <w:color w:val="auto"/>
        </w:rPr>
        <w:t xml:space="preserve"> Floor, Fry Building</w:t>
      </w:r>
    </w:p>
    <w:bookmarkEnd w:id="5"/>
    <w:p w14:paraId="4992AE0A" w14:textId="77777777" w:rsidR="00644A28" w:rsidRPr="00B813AC" w:rsidRDefault="00B813AC" w:rsidP="007128DC">
      <w:pPr>
        <w:pStyle w:val="04companyName"/>
        <w:jc w:val="both"/>
        <w:rPr>
          <w:color w:val="auto"/>
        </w:rPr>
      </w:pPr>
      <w:r w:rsidRPr="00B813AC">
        <w:rPr>
          <w:color w:val="auto"/>
        </w:rPr>
        <w:t>2 Marsham Street</w:t>
      </w:r>
    </w:p>
    <w:p w14:paraId="1B2B8F79" w14:textId="77777777" w:rsidR="005C2448" w:rsidRPr="00B813AC" w:rsidRDefault="00B813AC" w:rsidP="007128DC">
      <w:pPr>
        <w:pStyle w:val="05Addressandtitle"/>
        <w:tabs>
          <w:tab w:val="left" w:pos="2076"/>
        </w:tabs>
        <w:jc w:val="both"/>
        <w:rPr>
          <w:color w:val="auto"/>
        </w:rPr>
      </w:pPr>
      <w:r w:rsidRPr="00B813AC">
        <w:rPr>
          <w:color w:val="auto"/>
        </w:rPr>
        <w:t>London</w:t>
      </w:r>
    </w:p>
    <w:p w14:paraId="712BE6A0" w14:textId="77777777" w:rsidR="00B813AC" w:rsidRPr="00B813AC" w:rsidRDefault="00B813AC" w:rsidP="007128DC">
      <w:pPr>
        <w:pStyle w:val="05Addressandtitle"/>
        <w:tabs>
          <w:tab w:val="left" w:pos="2076"/>
        </w:tabs>
        <w:spacing w:after="240"/>
        <w:jc w:val="both"/>
        <w:rPr>
          <w:color w:val="auto"/>
        </w:rPr>
      </w:pPr>
      <w:r w:rsidRPr="00B813AC">
        <w:rPr>
          <w:color w:val="auto"/>
        </w:rPr>
        <w:t>SW1 4DF</w:t>
      </w:r>
    </w:p>
    <w:p w14:paraId="3C3B87E1" w14:textId="77777777" w:rsidR="00A805C3" w:rsidRPr="00B813AC" w:rsidRDefault="00334BFD" w:rsidP="007128DC">
      <w:pPr>
        <w:pStyle w:val="05Addressandtitle"/>
        <w:jc w:val="both"/>
        <w:rPr>
          <w:rStyle w:val="10Date"/>
          <w:color w:val="auto"/>
        </w:rPr>
      </w:pPr>
      <w:bookmarkStart w:id="6" w:name="OurRef"/>
      <w:bookmarkStart w:id="7" w:name="Date"/>
      <w:bookmarkEnd w:id="6"/>
      <w:bookmarkEnd w:id="7"/>
      <w:r w:rsidRPr="00334BFD">
        <w:rPr>
          <w:rStyle w:val="10Date"/>
          <w:color w:val="FF0000"/>
          <w:highlight w:val="yellow"/>
        </w:rPr>
        <w:t>X</w:t>
      </w:r>
      <w:r>
        <w:rPr>
          <w:rStyle w:val="10Date"/>
          <w:color w:val="auto"/>
        </w:rPr>
        <w:t xml:space="preserve"> </w:t>
      </w:r>
      <w:r w:rsidR="00B813AC" w:rsidRPr="00B813AC">
        <w:rPr>
          <w:rStyle w:val="10Date"/>
          <w:color w:val="auto"/>
        </w:rPr>
        <w:t>January 2018</w:t>
      </w:r>
    </w:p>
    <w:p w14:paraId="52D8910A" w14:textId="77777777" w:rsidR="00644A28" w:rsidRDefault="00AE36AB" w:rsidP="007128DC">
      <w:pPr>
        <w:pStyle w:val="05Addressandtitle"/>
        <w:jc w:val="both"/>
      </w:pPr>
      <w:r>
        <w:t xml:space="preserve"> </w:t>
      </w:r>
    </w:p>
    <w:p w14:paraId="5940FF5A" w14:textId="77777777" w:rsidR="00350AB6" w:rsidRDefault="00644A28" w:rsidP="007128DC">
      <w:pPr>
        <w:pStyle w:val="07DearSirMadam"/>
        <w:spacing w:after="240"/>
        <w:jc w:val="both"/>
        <w:rPr>
          <w:rFonts w:asciiTheme="minorHAnsi" w:hAnsiTheme="minorHAnsi" w:cstheme="minorHAnsi"/>
        </w:rPr>
      </w:pPr>
      <w:bookmarkStart w:id="8" w:name="Salutation"/>
      <w:r w:rsidRPr="00673CD7">
        <w:rPr>
          <w:rFonts w:asciiTheme="minorHAnsi" w:hAnsiTheme="minorHAnsi" w:cstheme="minorHAnsi"/>
        </w:rPr>
        <w:t>Dear Sir/Madam</w:t>
      </w:r>
      <w:bookmarkStart w:id="9" w:name="Subject"/>
      <w:bookmarkEnd w:id="8"/>
    </w:p>
    <w:bookmarkEnd w:id="9"/>
    <w:p w14:paraId="2D910DEB" w14:textId="77777777" w:rsidR="00350AB6" w:rsidRPr="00B813AC" w:rsidRDefault="00B813AC" w:rsidP="007128DC">
      <w:pPr>
        <w:autoSpaceDE w:val="0"/>
        <w:autoSpaceDN w:val="0"/>
        <w:adjustRightInd w:val="0"/>
        <w:spacing w:after="240" w:line="240" w:lineRule="auto"/>
        <w:jc w:val="both"/>
        <w:rPr>
          <w:rFonts w:asciiTheme="minorHAnsi" w:hAnsiTheme="minorHAnsi" w:cstheme="minorHAnsi"/>
        </w:rPr>
      </w:pPr>
      <w:r w:rsidRPr="00B813AC">
        <w:rPr>
          <w:rFonts w:asciiTheme="minorHAnsi" w:eastAsia="MS Gothic" w:hAnsiTheme="minorHAnsi" w:cstheme="minorHAnsi"/>
          <w:b/>
          <w:lang w:eastAsia="ja-JP"/>
        </w:rPr>
        <w:t>Pregabalin and gabapentin: proposal to schedule under the Misuse of Drugs Regulations 2001</w:t>
      </w:r>
    </w:p>
    <w:p w14:paraId="45A5A840" w14:textId="77777777" w:rsidR="005E2BEC" w:rsidRPr="0022038B" w:rsidRDefault="005E2BEC" w:rsidP="0022038B">
      <w:pPr>
        <w:autoSpaceDE w:val="0"/>
        <w:autoSpaceDN w:val="0"/>
        <w:adjustRightInd w:val="0"/>
        <w:spacing w:line="240" w:lineRule="auto"/>
        <w:jc w:val="both"/>
        <w:rPr>
          <w:rFonts w:asciiTheme="minorHAnsi" w:hAnsiTheme="minorHAnsi" w:cstheme="minorHAnsi"/>
          <w:iCs/>
          <w:szCs w:val="22"/>
        </w:rPr>
      </w:pPr>
      <w:r w:rsidRPr="0022038B">
        <w:rPr>
          <w:rFonts w:asciiTheme="minorHAnsi" w:hAnsiTheme="minorHAnsi" w:cstheme="minorHAnsi"/>
          <w:iCs/>
          <w:szCs w:val="22"/>
        </w:rPr>
        <w:t xml:space="preserve">The British Medical Association (BMA) is a voluntary professional association and independent trade union, representing doctors and medical students from all branches of medicine across the UK and supporting them to deliver the highest standards of patient care. </w:t>
      </w:r>
    </w:p>
    <w:p w14:paraId="29EA20B4" w14:textId="77777777" w:rsidR="00ED4409" w:rsidRDefault="00ED4409" w:rsidP="007128DC">
      <w:pPr>
        <w:autoSpaceDE w:val="0"/>
        <w:autoSpaceDN w:val="0"/>
        <w:adjustRightInd w:val="0"/>
        <w:spacing w:line="240" w:lineRule="auto"/>
        <w:jc w:val="both"/>
        <w:rPr>
          <w:rFonts w:asciiTheme="minorHAnsi" w:hAnsiTheme="minorHAnsi" w:cstheme="minorHAnsi"/>
          <w:color w:val="000000"/>
        </w:rPr>
      </w:pPr>
    </w:p>
    <w:p w14:paraId="15F55A6E" w14:textId="44B1D2E1" w:rsidR="00ED4409" w:rsidRDefault="00ED4409"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We wrote to the Home Office in August 2017 to raise concerns</w:t>
      </w:r>
      <w:r w:rsidR="00AA127C">
        <w:rPr>
          <w:rFonts w:asciiTheme="minorHAnsi" w:hAnsiTheme="minorHAnsi" w:cstheme="minorHAnsi"/>
          <w:color w:val="000000"/>
        </w:rPr>
        <w:t xml:space="preserve"> that our members have highlighted</w:t>
      </w:r>
      <w:r>
        <w:rPr>
          <w:rFonts w:asciiTheme="minorHAnsi" w:hAnsiTheme="minorHAnsi" w:cstheme="minorHAnsi"/>
          <w:color w:val="000000"/>
        </w:rPr>
        <w:t xml:space="preserve"> about the problems of abuse and addiction to pregabalin. We welcome the opportunity to respond to this consultation on making pregabalin and gabapentin controlled drugs. </w:t>
      </w:r>
    </w:p>
    <w:p w14:paraId="009AFAEB" w14:textId="77777777" w:rsidR="00C52498" w:rsidRPr="00673CD7" w:rsidRDefault="00C52498" w:rsidP="007128DC">
      <w:pPr>
        <w:autoSpaceDE w:val="0"/>
        <w:autoSpaceDN w:val="0"/>
        <w:adjustRightInd w:val="0"/>
        <w:spacing w:line="240" w:lineRule="auto"/>
        <w:jc w:val="both"/>
        <w:rPr>
          <w:rFonts w:asciiTheme="minorHAnsi" w:hAnsiTheme="minorHAnsi" w:cstheme="minorHAnsi"/>
          <w:color w:val="000000"/>
        </w:rPr>
      </w:pPr>
    </w:p>
    <w:p w14:paraId="5498AB63" w14:textId="3CB4AE7C" w:rsidR="00673CD7" w:rsidRDefault="007901D2" w:rsidP="007128DC">
      <w:pPr>
        <w:autoSpaceDE w:val="0"/>
        <w:autoSpaceDN w:val="0"/>
        <w:adjustRightInd w:val="0"/>
        <w:spacing w:line="240" w:lineRule="auto"/>
        <w:jc w:val="both"/>
        <w:rPr>
          <w:rFonts w:asciiTheme="minorHAnsi" w:hAnsiTheme="minorHAnsi" w:cstheme="minorHAnsi"/>
          <w:b/>
          <w:color w:val="000000"/>
        </w:rPr>
      </w:pPr>
      <w:r w:rsidRPr="007901D2">
        <w:rPr>
          <w:rFonts w:asciiTheme="minorHAnsi" w:hAnsiTheme="minorHAnsi" w:cstheme="minorHAnsi"/>
          <w:b/>
          <w:color w:val="000000"/>
        </w:rPr>
        <w:t xml:space="preserve">In light of the risks </w:t>
      </w:r>
      <w:r>
        <w:rPr>
          <w:rFonts w:asciiTheme="minorHAnsi" w:hAnsiTheme="minorHAnsi" w:cstheme="minorHAnsi"/>
          <w:b/>
          <w:color w:val="000000"/>
        </w:rPr>
        <w:t>of diversion from legitimate uses and the harms identified in the ACMD</w:t>
      </w:r>
      <w:r w:rsidR="0022038B">
        <w:rPr>
          <w:rFonts w:asciiTheme="minorHAnsi" w:hAnsiTheme="minorHAnsi" w:cstheme="minorHAnsi"/>
          <w:b/>
          <w:color w:val="000000"/>
        </w:rPr>
        <w:t xml:space="preserve"> </w:t>
      </w:r>
      <w:r w:rsidR="0022038B" w:rsidRPr="0022038B">
        <w:rPr>
          <w:rFonts w:asciiTheme="minorHAnsi" w:hAnsiTheme="minorHAnsi" w:cstheme="minorHAnsi"/>
          <w:b/>
          <w:color w:val="000000"/>
        </w:rPr>
        <w:t>(Advisory Council for the Misuse of Drugs)</w:t>
      </w:r>
      <w:r>
        <w:rPr>
          <w:rFonts w:asciiTheme="minorHAnsi" w:hAnsiTheme="minorHAnsi" w:cstheme="minorHAnsi"/>
          <w:b/>
          <w:color w:val="000000"/>
        </w:rPr>
        <w:t xml:space="preserve"> advice, which option do you support? Please explain why:</w:t>
      </w:r>
    </w:p>
    <w:p w14:paraId="7FF3E0A2" w14:textId="77777777" w:rsidR="007901D2" w:rsidRDefault="007901D2" w:rsidP="007128DC">
      <w:pPr>
        <w:autoSpaceDE w:val="0"/>
        <w:autoSpaceDN w:val="0"/>
        <w:adjustRightInd w:val="0"/>
        <w:spacing w:line="240" w:lineRule="auto"/>
        <w:jc w:val="both"/>
        <w:rPr>
          <w:rFonts w:asciiTheme="minorHAnsi" w:hAnsiTheme="minorHAnsi" w:cstheme="minorHAnsi"/>
          <w:b/>
          <w:color w:val="000000"/>
        </w:rPr>
      </w:pPr>
    </w:p>
    <w:p w14:paraId="49FDB331" w14:textId="77777777" w:rsidR="007901D2" w:rsidRDefault="00653B7D"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Of the three options that the consultation outlines, we support option 2 – to place pregabalin and gabapentin in Schedule 3 to the 2001 Regulations, but excluding application of safe custody requirements. </w:t>
      </w:r>
    </w:p>
    <w:p w14:paraId="24D040E2" w14:textId="77777777" w:rsidR="00296A09" w:rsidRDefault="00296A09" w:rsidP="007128DC">
      <w:pPr>
        <w:autoSpaceDE w:val="0"/>
        <w:autoSpaceDN w:val="0"/>
        <w:adjustRightInd w:val="0"/>
        <w:spacing w:line="240" w:lineRule="auto"/>
        <w:jc w:val="both"/>
        <w:rPr>
          <w:rFonts w:asciiTheme="minorHAnsi" w:hAnsiTheme="minorHAnsi" w:cstheme="minorHAnsi"/>
          <w:color w:val="000000"/>
        </w:rPr>
      </w:pPr>
    </w:p>
    <w:p w14:paraId="0474ED1D" w14:textId="7DF24641" w:rsidR="00F74BF8" w:rsidRDefault="00296A09"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There has been a steep rise in the prescribing of pregabalin and gabapentin over recent years</w:t>
      </w:r>
      <w:r w:rsidR="00781EC5">
        <w:rPr>
          <w:rFonts w:asciiTheme="minorHAnsi" w:hAnsiTheme="minorHAnsi" w:cstheme="minorHAnsi"/>
          <w:color w:val="000000"/>
        </w:rPr>
        <w:t xml:space="preserve">. </w:t>
      </w:r>
      <w:r>
        <w:rPr>
          <w:rFonts w:asciiTheme="minorHAnsi" w:hAnsiTheme="minorHAnsi" w:cstheme="minorHAnsi"/>
          <w:color w:val="000000"/>
        </w:rPr>
        <w:t xml:space="preserve"> In 2016, 5.5 million items of pregabalin and </w:t>
      </w:r>
      <w:r w:rsidR="00714C12">
        <w:rPr>
          <w:rFonts w:asciiTheme="minorHAnsi" w:hAnsiTheme="minorHAnsi" w:cstheme="minorHAnsi"/>
          <w:color w:val="000000"/>
        </w:rPr>
        <w:t>6</w:t>
      </w:r>
      <w:r w:rsidR="00C361CD">
        <w:rPr>
          <w:rFonts w:asciiTheme="minorHAnsi" w:hAnsiTheme="minorHAnsi" w:cstheme="minorHAnsi"/>
          <w:color w:val="000000"/>
        </w:rPr>
        <w:t>.4 million items of gabapentin were prescribed in primary care in England alone, an increa</w:t>
      </w:r>
      <w:r w:rsidR="00CA14AF">
        <w:rPr>
          <w:rFonts w:asciiTheme="minorHAnsi" w:hAnsiTheme="minorHAnsi" w:cstheme="minorHAnsi"/>
          <w:color w:val="000000"/>
        </w:rPr>
        <w:t xml:space="preserve">se of 152% and 120% </w:t>
      </w:r>
      <w:r w:rsidR="00D87A4D">
        <w:rPr>
          <w:rFonts w:asciiTheme="minorHAnsi" w:hAnsiTheme="minorHAnsi" w:cstheme="minorHAnsi"/>
          <w:color w:val="000000"/>
        </w:rPr>
        <w:t xml:space="preserve">respectively </w:t>
      </w:r>
      <w:r w:rsidR="00CA14AF">
        <w:rPr>
          <w:rFonts w:asciiTheme="minorHAnsi" w:hAnsiTheme="minorHAnsi" w:cstheme="minorHAnsi"/>
          <w:color w:val="000000"/>
        </w:rPr>
        <w:t xml:space="preserve">since 2011. </w:t>
      </w:r>
      <w:r w:rsidR="00046296">
        <w:rPr>
          <w:rFonts w:asciiTheme="minorHAnsi" w:hAnsiTheme="minorHAnsi" w:cstheme="minorHAnsi"/>
          <w:color w:val="000000"/>
        </w:rPr>
        <w:t xml:space="preserve">Both drugs </w:t>
      </w:r>
      <w:r w:rsidR="00781EC5">
        <w:rPr>
          <w:rFonts w:asciiTheme="minorHAnsi" w:hAnsiTheme="minorHAnsi" w:cstheme="minorHAnsi"/>
          <w:color w:val="000000"/>
        </w:rPr>
        <w:t xml:space="preserve">are licensed in the UK for the treatment of neuropathic pain and refractory epilepsy. Pregabalin is also licensed in the UK for the treatment of generalised anxiety disorder. </w:t>
      </w:r>
      <w:r w:rsidR="00046296">
        <w:rPr>
          <w:rFonts w:asciiTheme="minorHAnsi" w:hAnsiTheme="minorHAnsi" w:cstheme="minorHAnsi"/>
          <w:color w:val="000000"/>
        </w:rPr>
        <w:t>However, as</w:t>
      </w:r>
      <w:r w:rsidR="00F74BF8">
        <w:rPr>
          <w:rFonts w:asciiTheme="minorHAnsi" w:hAnsiTheme="minorHAnsi" w:cstheme="minorHAnsi"/>
          <w:color w:val="000000"/>
        </w:rPr>
        <w:t xml:space="preserve"> well as these legitimate uses, pregabalin and gabapentin are also associated with problems of abuse </w:t>
      </w:r>
      <w:r w:rsidR="00D87A4D">
        <w:rPr>
          <w:rFonts w:asciiTheme="minorHAnsi" w:hAnsiTheme="minorHAnsi" w:cstheme="minorHAnsi"/>
          <w:color w:val="000000"/>
        </w:rPr>
        <w:t xml:space="preserve">and </w:t>
      </w:r>
      <w:r w:rsidR="00F74BF8">
        <w:rPr>
          <w:rFonts w:asciiTheme="minorHAnsi" w:hAnsiTheme="minorHAnsi" w:cstheme="minorHAnsi"/>
          <w:color w:val="000000"/>
        </w:rPr>
        <w:t xml:space="preserve">addiction. They can, when misused, produce a similar euphoric high to opiates and when used along with opiates, they can enhance the high and in overdose can cause drowsiness, sedation, respiratory failure and death. </w:t>
      </w:r>
      <w:r w:rsidR="00D87A4D">
        <w:rPr>
          <w:rFonts w:asciiTheme="minorHAnsi" w:hAnsiTheme="minorHAnsi" w:cstheme="minorHAnsi"/>
          <w:color w:val="000000"/>
        </w:rPr>
        <w:t>Our members have raised</w:t>
      </w:r>
      <w:r w:rsidR="00046296">
        <w:rPr>
          <w:rFonts w:asciiTheme="minorHAnsi" w:hAnsiTheme="minorHAnsi" w:cstheme="minorHAnsi"/>
          <w:color w:val="000000"/>
        </w:rPr>
        <w:t xml:space="preserve"> particular</w:t>
      </w:r>
      <w:r w:rsidR="00D87A4D">
        <w:rPr>
          <w:rFonts w:asciiTheme="minorHAnsi" w:hAnsiTheme="minorHAnsi" w:cstheme="minorHAnsi"/>
          <w:color w:val="000000"/>
        </w:rPr>
        <w:t xml:space="preserve"> concerns about the</w:t>
      </w:r>
      <w:r w:rsidR="00046296">
        <w:rPr>
          <w:rFonts w:asciiTheme="minorHAnsi" w:hAnsiTheme="minorHAnsi" w:cstheme="minorHAnsi"/>
          <w:color w:val="000000"/>
        </w:rPr>
        <w:t>ir</w:t>
      </w:r>
      <w:r w:rsidR="00D87A4D">
        <w:rPr>
          <w:rFonts w:asciiTheme="minorHAnsi" w:hAnsiTheme="minorHAnsi" w:cstheme="minorHAnsi"/>
          <w:color w:val="000000"/>
        </w:rPr>
        <w:t xml:space="preserve"> impact in prisons, where they are associated with addiction, trading overdose and bullying, both on the wings and in consultation rooms. </w:t>
      </w:r>
    </w:p>
    <w:p w14:paraId="14B9132E" w14:textId="77777777" w:rsidR="00D87A4D" w:rsidRDefault="00D87A4D" w:rsidP="007128DC">
      <w:pPr>
        <w:autoSpaceDE w:val="0"/>
        <w:autoSpaceDN w:val="0"/>
        <w:adjustRightInd w:val="0"/>
        <w:spacing w:line="240" w:lineRule="auto"/>
        <w:jc w:val="both"/>
        <w:rPr>
          <w:rFonts w:asciiTheme="minorHAnsi" w:hAnsiTheme="minorHAnsi" w:cstheme="minorHAnsi"/>
          <w:color w:val="000000"/>
        </w:rPr>
      </w:pPr>
    </w:p>
    <w:p w14:paraId="1B21948B" w14:textId="4FF10998" w:rsidR="00DD7E34" w:rsidRDefault="00D87A4D"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Given these harms we believe it is important that pregabalin</w:t>
      </w:r>
      <w:r w:rsidR="005D44A8">
        <w:rPr>
          <w:rFonts w:asciiTheme="minorHAnsi" w:hAnsiTheme="minorHAnsi" w:cstheme="minorHAnsi"/>
          <w:color w:val="000000"/>
        </w:rPr>
        <w:t xml:space="preserve"> and gabapentin</w:t>
      </w:r>
      <w:r>
        <w:rPr>
          <w:rFonts w:asciiTheme="minorHAnsi" w:hAnsiTheme="minorHAnsi" w:cstheme="minorHAnsi"/>
          <w:color w:val="000000"/>
        </w:rPr>
        <w:t xml:space="preserve"> be made a controlled drug, in </w:t>
      </w:r>
      <w:r w:rsidR="00DD7E34">
        <w:rPr>
          <w:rFonts w:asciiTheme="minorHAnsi" w:hAnsiTheme="minorHAnsi" w:cstheme="minorHAnsi"/>
          <w:color w:val="000000"/>
        </w:rPr>
        <w:t>a similar</w:t>
      </w:r>
      <w:r>
        <w:rPr>
          <w:rFonts w:asciiTheme="minorHAnsi" w:hAnsiTheme="minorHAnsi" w:cstheme="minorHAnsi"/>
          <w:color w:val="000000"/>
        </w:rPr>
        <w:t xml:space="preserve"> way that tramadol was in 2014</w:t>
      </w:r>
      <w:r w:rsidR="005D44A8">
        <w:rPr>
          <w:rFonts w:asciiTheme="minorHAnsi" w:hAnsiTheme="minorHAnsi" w:cstheme="minorHAnsi"/>
          <w:color w:val="000000"/>
        </w:rPr>
        <w:t xml:space="preserve"> (Schedule 3, with no safe custody requirements)</w:t>
      </w:r>
      <w:r>
        <w:rPr>
          <w:rFonts w:asciiTheme="minorHAnsi" w:hAnsiTheme="minorHAnsi" w:cstheme="minorHAnsi"/>
          <w:color w:val="000000"/>
        </w:rPr>
        <w:t xml:space="preserve">. </w:t>
      </w:r>
      <w:r w:rsidR="002E60E6">
        <w:rPr>
          <w:rFonts w:asciiTheme="minorHAnsi" w:hAnsiTheme="minorHAnsi" w:cstheme="minorHAnsi"/>
          <w:color w:val="000000"/>
        </w:rPr>
        <w:t>In August 2017 we wrote to the Home Office, broadly supporting</w:t>
      </w:r>
      <w:r>
        <w:rPr>
          <w:rFonts w:asciiTheme="minorHAnsi" w:hAnsiTheme="minorHAnsi" w:cstheme="minorHAnsi"/>
          <w:color w:val="000000"/>
        </w:rPr>
        <w:t xml:space="preserve"> </w:t>
      </w:r>
      <w:r w:rsidR="002E60E6">
        <w:rPr>
          <w:rFonts w:asciiTheme="minorHAnsi" w:hAnsiTheme="minorHAnsi" w:cstheme="minorHAnsi"/>
          <w:color w:val="000000"/>
        </w:rPr>
        <w:t xml:space="preserve">the </w:t>
      </w:r>
      <w:r>
        <w:rPr>
          <w:rFonts w:asciiTheme="minorHAnsi" w:hAnsiTheme="minorHAnsi" w:cstheme="minorHAnsi"/>
          <w:color w:val="000000"/>
        </w:rPr>
        <w:t>ACMD</w:t>
      </w:r>
      <w:r w:rsidR="002E60E6">
        <w:rPr>
          <w:rFonts w:asciiTheme="minorHAnsi" w:hAnsiTheme="minorHAnsi" w:cstheme="minorHAnsi"/>
          <w:color w:val="000000"/>
        </w:rPr>
        <w:t>’s 2016</w:t>
      </w:r>
      <w:r>
        <w:rPr>
          <w:rFonts w:asciiTheme="minorHAnsi" w:hAnsiTheme="minorHAnsi" w:cstheme="minorHAnsi"/>
          <w:color w:val="000000"/>
        </w:rPr>
        <w:t xml:space="preserve"> recommendation to contro</w:t>
      </w:r>
      <w:r w:rsidR="002E60E6">
        <w:rPr>
          <w:rFonts w:asciiTheme="minorHAnsi" w:hAnsiTheme="minorHAnsi" w:cstheme="minorHAnsi"/>
          <w:color w:val="000000"/>
        </w:rPr>
        <w:t>l pregabalin as</w:t>
      </w:r>
      <w:r>
        <w:rPr>
          <w:rFonts w:asciiTheme="minorHAnsi" w:hAnsiTheme="minorHAnsi" w:cstheme="minorHAnsi"/>
          <w:color w:val="000000"/>
        </w:rPr>
        <w:t xml:space="preserve"> a Class C, Schedule 3 substance. </w:t>
      </w:r>
    </w:p>
    <w:p w14:paraId="724C6140" w14:textId="77777777" w:rsidR="00DD7E34" w:rsidRDefault="00DD7E34" w:rsidP="007128DC">
      <w:pPr>
        <w:autoSpaceDE w:val="0"/>
        <w:autoSpaceDN w:val="0"/>
        <w:adjustRightInd w:val="0"/>
        <w:spacing w:line="240" w:lineRule="auto"/>
        <w:jc w:val="both"/>
        <w:rPr>
          <w:rFonts w:asciiTheme="minorHAnsi" w:hAnsiTheme="minorHAnsi" w:cstheme="minorHAnsi"/>
          <w:color w:val="000000"/>
        </w:rPr>
      </w:pPr>
    </w:p>
    <w:p w14:paraId="76B2E0C6" w14:textId="77777777" w:rsidR="00AC1DE0" w:rsidRDefault="00D87A4D"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We do not believe that the Government should take option 1 – full Schedule 3 s</w:t>
      </w:r>
      <w:r w:rsidR="000465BF">
        <w:rPr>
          <w:rFonts w:asciiTheme="minorHAnsi" w:hAnsiTheme="minorHAnsi" w:cstheme="minorHAnsi"/>
          <w:color w:val="000000"/>
        </w:rPr>
        <w:t xml:space="preserve">tatus under the 2001 </w:t>
      </w:r>
    </w:p>
    <w:p w14:paraId="6999DF2D" w14:textId="77777777" w:rsidR="00AC1DE0" w:rsidRDefault="00AC1DE0" w:rsidP="007128DC">
      <w:pPr>
        <w:autoSpaceDE w:val="0"/>
        <w:autoSpaceDN w:val="0"/>
        <w:adjustRightInd w:val="0"/>
        <w:spacing w:line="240" w:lineRule="auto"/>
        <w:jc w:val="both"/>
        <w:rPr>
          <w:rFonts w:asciiTheme="minorHAnsi" w:hAnsiTheme="minorHAnsi" w:cstheme="minorHAnsi"/>
          <w:color w:val="000000"/>
        </w:rPr>
      </w:pPr>
    </w:p>
    <w:p w14:paraId="171C51EB" w14:textId="77777777" w:rsidR="00AC1DE0" w:rsidRDefault="00AC1DE0" w:rsidP="007128DC">
      <w:pPr>
        <w:autoSpaceDE w:val="0"/>
        <w:autoSpaceDN w:val="0"/>
        <w:adjustRightInd w:val="0"/>
        <w:spacing w:line="240" w:lineRule="auto"/>
        <w:jc w:val="both"/>
        <w:rPr>
          <w:rFonts w:asciiTheme="minorHAnsi" w:hAnsiTheme="minorHAnsi" w:cstheme="minorHAnsi"/>
          <w:color w:val="000000"/>
        </w:rPr>
      </w:pPr>
    </w:p>
    <w:p w14:paraId="773BBC66" w14:textId="1092E73C" w:rsidR="006168B8" w:rsidRDefault="000465BF"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lastRenderedPageBreak/>
        <w:t>regulation, requi</w:t>
      </w:r>
      <w:r w:rsidR="00DD7E34">
        <w:rPr>
          <w:rFonts w:asciiTheme="minorHAnsi" w:hAnsiTheme="minorHAnsi" w:cstheme="minorHAnsi"/>
          <w:color w:val="000000"/>
        </w:rPr>
        <w:t xml:space="preserve">ring safe custody arrangements. </w:t>
      </w:r>
      <w:r>
        <w:rPr>
          <w:rFonts w:asciiTheme="minorHAnsi" w:hAnsiTheme="minorHAnsi" w:cstheme="minorHAnsi"/>
          <w:color w:val="000000"/>
        </w:rPr>
        <w:t>As we have noted, pregabalin and gabapentin have important uses and are widely prescribed. As a result of the number of prescriptions that are dispensed,</w:t>
      </w:r>
      <w:r w:rsidR="006168B8">
        <w:rPr>
          <w:rFonts w:asciiTheme="minorHAnsi" w:hAnsiTheme="minorHAnsi" w:cstheme="minorHAnsi"/>
          <w:color w:val="000000"/>
        </w:rPr>
        <w:t xml:space="preserve"> our members have raised concerns that many </w:t>
      </w:r>
      <w:r w:rsidR="00DF1A72">
        <w:rPr>
          <w:rFonts w:asciiTheme="minorHAnsi" w:hAnsiTheme="minorHAnsi" w:cstheme="minorHAnsi"/>
          <w:color w:val="000000"/>
        </w:rPr>
        <w:t>dispensing</w:t>
      </w:r>
      <w:r w:rsidR="00827736">
        <w:rPr>
          <w:rFonts w:asciiTheme="minorHAnsi" w:hAnsiTheme="minorHAnsi" w:cstheme="minorHAnsi"/>
          <w:color w:val="000000"/>
        </w:rPr>
        <w:t xml:space="preserve"> </w:t>
      </w:r>
      <w:r w:rsidR="006168B8">
        <w:rPr>
          <w:rFonts w:asciiTheme="minorHAnsi" w:hAnsiTheme="minorHAnsi" w:cstheme="minorHAnsi"/>
          <w:color w:val="000000"/>
        </w:rPr>
        <w:t>practices would be unable to accommodate safe storage facilities. Existing facilities would be ill-equipped, and new safe storage could not be installed without substantial cost and in premises where space is extremely limited. Existing facilities would only be able to stor</w:t>
      </w:r>
      <w:r w:rsidR="00DD7E34">
        <w:rPr>
          <w:rFonts w:asciiTheme="minorHAnsi" w:hAnsiTheme="minorHAnsi" w:cstheme="minorHAnsi"/>
          <w:color w:val="000000"/>
        </w:rPr>
        <w:t xml:space="preserve">e limited stocks on-site, creating the </w:t>
      </w:r>
      <w:r w:rsidR="006168B8">
        <w:rPr>
          <w:rFonts w:asciiTheme="minorHAnsi" w:hAnsiTheme="minorHAnsi" w:cstheme="minorHAnsi"/>
          <w:color w:val="000000"/>
        </w:rPr>
        <w:t>potential for shortages and</w:t>
      </w:r>
      <w:r w:rsidR="00AC1DE0">
        <w:rPr>
          <w:rFonts w:asciiTheme="minorHAnsi" w:hAnsiTheme="minorHAnsi" w:cstheme="minorHAnsi"/>
          <w:color w:val="000000"/>
        </w:rPr>
        <w:t xml:space="preserve"> patients experiencing</w:t>
      </w:r>
      <w:r w:rsidR="006168B8">
        <w:rPr>
          <w:rFonts w:asciiTheme="minorHAnsi" w:hAnsiTheme="minorHAnsi" w:cstheme="minorHAnsi"/>
          <w:color w:val="000000"/>
        </w:rPr>
        <w:t xml:space="preserve"> </w:t>
      </w:r>
      <w:r w:rsidR="00DD7E34">
        <w:rPr>
          <w:rFonts w:asciiTheme="minorHAnsi" w:hAnsiTheme="minorHAnsi" w:cstheme="minorHAnsi"/>
          <w:color w:val="000000"/>
        </w:rPr>
        <w:t>rapid withdrawal symptoms</w:t>
      </w:r>
      <w:r w:rsidR="006168B8">
        <w:rPr>
          <w:rFonts w:asciiTheme="minorHAnsi" w:hAnsiTheme="minorHAnsi" w:cstheme="minorHAnsi"/>
          <w:color w:val="000000"/>
        </w:rPr>
        <w:t xml:space="preserve">. </w:t>
      </w:r>
    </w:p>
    <w:p w14:paraId="49B7817A" w14:textId="77777777" w:rsidR="006168B8" w:rsidRDefault="006168B8" w:rsidP="007128DC">
      <w:pPr>
        <w:autoSpaceDE w:val="0"/>
        <w:autoSpaceDN w:val="0"/>
        <w:adjustRightInd w:val="0"/>
        <w:spacing w:line="240" w:lineRule="auto"/>
        <w:jc w:val="both"/>
        <w:rPr>
          <w:rFonts w:asciiTheme="minorHAnsi" w:hAnsiTheme="minorHAnsi" w:cstheme="minorHAnsi"/>
          <w:color w:val="000000"/>
        </w:rPr>
      </w:pPr>
    </w:p>
    <w:p w14:paraId="1FEEF8DE" w14:textId="77777777" w:rsidR="00D87A4D" w:rsidRDefault="00A94A63" w:rsidP="007128DC">
      <w:pPr>
        <w:autoSpaceDE w:val="0"/>
        <w:autoSpaceDN w:val="0"/>
        <w:adjustRightInd w:val="0"/>
        <w:spacing w:line="240" w:lineRule="auto"/>
        <w:jc w:val="both"/>
        <w:rPr>
          <w:rFonts w:asciiTheme="minorHAnsi" w:hAnsiTheme="minorHAnsi" w:cstheme="minorHAnsi"/>
          <w:b/>
          <w:color w:val="000000"/>
        </w:rPr>
      </w:pPr>
      <w:r w:rsidRPr="00A94A63">
        <w:rPr>
          <w:rFonts w:asciiTheme="minorHAnsi" w:hAnsiTheme="minorHAnsi" w:cstheme="minorHAnsi"/>
          <w:b/>
          <w:color w:val="000000"/>
        </w:rPr>
        <w:t xml:space="preserve">Do you agree with the impact assessment of option 1? </w:t>
      </w:r>
    </w:p>
    <w:p w14:paraId="2DCE246E" w14:textId="77777777" w:rsidR="00A94A63" w:rsidRDefault="00A94A63" w:rsidP="007128DC">
      <w:pPr>
        <w:autoSpaceDE w:val="0"/>
        <w:autoSpaceDN w:val="0"/>
        <w:adjustRightInd w:val="0"/>
        <w:spacing w:line="240" w:lineRule="auto"/>
        <w:jc w:val="both"/>
        <w:rPr>
          <w:rFonts w:asciiTheme="minorHAnsi" w:hAnsiTheme="minorHAnsi" w:cstheme="minorHAnsi"/>
          <w:color w:val="000000"/>
        </w:rPr>
      </w:pPr>
    </w:p>
    <w:p w14:paraId="58586A40" w14:textId="77777777" w:rsidR="00FA32DC" w:rsidRDefault="00DA752E"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agree with the benefits outlined in the impact assessment. </w:t>
      </w:r>
      <w:r w:rsidR="00FA32DC">
        <w:rPr>
          <w:rFonts w:asciiTheme="minorHAnsi" w:hAnsiTheme="minorHAnsi" w:cstheme="minorHAnsi"/>
          <w:color w:val="000000"/>
        </w:rPr>
        <w:t xml:space="preserve">Our members are concerned about the association of pregabalin and gabapentin with addiction, trading and misuse, particularly in prisons. The proposed scheduling arrangements would ensure greater controls on prescribing and better safeguards against diversion. This has been shown to be effective for other controlled drugs such as tramadol. </w:t>
      </w:r>
    </w:p>
    <w:p w14:paraId="52F0EE5E" w14:textId="77777777" w:rsidR="00C048C5" w:rsidRDefault="00FA32DC" w:rsidP="007128DC">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agree with the impact assessment about the likely savings for the health service and the reduced harm to individuals by making diversion more difficult. </w:t>
      </w:r>
    </w:p>
    <w:p w14:paraId="7FF5732C" w14:textId="77777777" w:rsidR="00C048C5" w:rsidRDefault="00C048C5" w:rsidP="00A94A63">
      <w:pPr>
        <w:autoSpaceDE w:val="0"/>
        <w:autoSpaceDN w:val="0"/>
        <w:adjustRightInd w:val="0"/>
        <w:spacing w:line="240" w:lineRule="auto"/>
        <w:jc w:val="both"/>
        <w:rPr>
          <w:rFonts w:asciiTheme="minorHAnsi" w:hAnsiTheme="minorHAnsi" w:cstheme="minorHAnsi"/>
          <w:color w:val="000000"/>
        </w:rPr>
      </w:pPr>
    </w:p>
    <w:p w14:paraId="065055D3" w14:textId="1C045B3F" w:rsidR="00D91969" w:rsidRDefault="007128DC"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The impact assessment </w:t>
      </w:r>
      <w:r w:rsidR="005F65D5">
        <w:rPr>
          <w:rFonts w:asciiTheme="minorHAnsi" w:hAnsiTheme="minorHAnsi" w:cstheme="minorHAnsi"/>
          <w:color w:val="000000"/>
        </w:rPr>
        <w:t xml:space="preserve">assumes that there will be costs to businesses </w:t>
      </w:r>
      <w:r w:rsidR="00F82ECC">
        <w:rPr>
          <w:rFonts w:asciiTheme="minorHAnsi" w:hAnsiTheme="minorHAnsi" w:cstheme="minorHAnsi"/>
          <w:color w:val="000000"/>
        </w:rPr>
        <w:t>from option one, but does not expect that there will be public sector costs as these will be subsumed into the enforcement and regulatory responses to other controlled drugs. We disagree with this assessment. We believe that the scale of prescribing of pregabalin and gabapentin will mean that existing safe storage facilities</w:t>
      </w:r>
      <w:r w:rsidR="002C10B3">
        <w:rPr>
          <w:rFonts w:asciiTheme="minorHAnsi" w:hAnsiTheme="minorHAnsi" w:cstheme="minorHAnsi"/>
          <w:color w:val="000000"/>
        </w:rPr>
        <w:t>, may in some cases</w:t>
      </w:r>
      <w:r w:rsidR="00F82ECC">
        <w:rPr>
          <w:rFonts w:asciiTheme="minorHAnsi" w:hAnsiTheme="minorHAnsi" w:cstheme="minorHAnsi"/>
          <w:color w:val="000000"/>
        </w:rPr>
        <w:t xml:space="preserve"> have to be expanded. This will mean additional cost and may be </w:t>
      </w:r>
      <w:r w:rsidR="00B30FB0">
        <w:rPr>
          <w:rFonts w:asciiTheme="minorHAnsi" w:hAnsiTheme="minorHAnsi" w:cstheme="minorHAnsi"/>
          <w:color w:val="000000"/>
        </w:rPr>
        <w:t>im</w:t>
      </w:r>
      <w:r w:rsidR="00F82ECC">
        <w:rPr>
          <w:rFonts w:asciiTheme="minorHAnsi" w:hAnsiTheme="minorHAnsi" w:cstheme="minorHAnsi"/>
          <w:color w:val="000000"/>
        </w:rPr>
        <w:t xml:space="preserve">practical where space is a premium. We note that the assessment acknowledges that a mandatory requisition form will need to be completed each time </w:t>
      </w:r>
      <w:r w:rsidR="00425E59">
        <w:rPr>
          <w:rFonts w:asciiTheme="minorHAnsi" w:hAnsiTheme="minorHAnsi" w:cstheme="minorHAnsi"/>
          <w:color w:val="000000"/>
        </w:rPr>
        <w:t>dispensing</w:t>
      </w:r>
      <w:r w:rsidR="00827736">
        <w:rPr>
          <w:rFonts w:asciiTheme="minorHAnsi" w:hAnsiTheme="minorHAnsi" w:cstheme="minorHAnsi"/>
          <w:color w:val="000000"/>
        </w:rPr>
        <w:t xml:space="preserve"> </w:t>
      </w:r>
      <w:r w:rsidR="00F82ECC">
        <w:rPr>
          <w:rFonts w:asciiTheme="minorHAnsi" w:hAnsiTheme="minorHAnsi" w:cstheme="minorHAnsi"/>
          <w:color w:val="000000"/>
        </w:rPr>
        <w:t xml:space="preserve">GPs obtain stock for use in the community. </w:t>
      </w:r>
      <w:r w:rsidR="00F82ECC" w:rsidRPr="00046296">
        <w:rPr>
          <w:rFonts w:asciiTheme="minorHAnsi" w:hAnsiTheme="minorHAnsi" w:cstheme="minorHAnsi"/>
          <w:color w:val="000000"/>
        </w:rPr>
        <w:t xml:space="preserve">While we recognise that this is necessary, this will create an additional burden for GPs who are already </w:t>
      </w:r>
      <w:r w:rsidR="00C21A92" w:rsidRPr="00046296">
        <w:rPr>
          <w:rFonts w:asciiTheme="minorHAnsi" w:hAnsiTheme="minorHAnsi" w:cstheme="minorHAnsi"/>
          <w:color w:val="000000"/>
        </w:rPr>
        <w:t>under pressure.</w:t>
      </w:r>
      <w:r w:rsidR="00C21A92">
        <w:rPr>
          <w:rFonts w:asciiTheme="minorHAnsi" w:hAnsiTheme="minorHAnsi" w:cstheme="minorHAnsi"/>
          <w:color w:val="000000"/>
        </w:rPr>
        <w:t xml:space="preserve"> </w:t>
      </w:r>
    </w:p>
    <w:p w14:paraId="52F9366D" w14:textId="77777777" w:rsidR="00C21A92" w:rsidRDefault="00C21A92" w:rsidP="00A94A63">
      <w:pPr>
        <w:autoSpaceDE w:val="0"/>
        <w:autoSpaceDN w:val="0"/>
        <w:adjustRightInd w:val="0"/>
        <w:spacing w:line="240" w:lineRule="auto"/>
        <w:jc w:val="both"/>
        <w:rPr>
          <w:rFonts w:asciiTheme="minorHAnsi" w:hAnsiTheme="minorHAnsi" w:cstheme="minorHAnsi"/>
          <w:color w:val="000000"/>
        </w:rPr>
      </w:pPr>
    </w:p>
    <w:p w14:paraId="3DA9C4F8" w14:textId="77777777" w:rsidR="00C21A92" w:rsidRPr="00C21A92" w:rsidRDefault="00C21A92" w:rsidP="00A94A63">
      <w:pPr>
        <w:autoSpaceDE w:val="0"/>
        <w:autoSpaceDN w:val="0"/>
        <w:adjustRightInd w:val="0"/>
        <w:spacing w:line="240" w:lineRule="auto"/>
        <w:jc w:val="both"/>
        <w:rPr>
          <w:rFonts w:asciiTheme="minorHAnsi" w:hAnsiTheme="minorHAnsi" w:cstheme="minorHAnsi"/>
          <w:b/>
          <w:color w:val="000000"/>
        </w:rPr>
      </w:pPr>
      <w:r w:rsidRPr="00C21A92">
        <w:rPr>
          <w:rFonts w:asciiTheme="minorHAnsi" w:hAnsiTheme="minorHAnsi" w:cstheme="minorHAnsi"/>
          <w:b/>
          <w:color w:val="000000"/>
        </w:rPr>
        <w:t>Are you aware of any other impact on healthcare professionals, institutions or industry, including those resulting from application of controlled drug licensing requirements or associated with prescription forms, as a result of option 1?</w:t>
      </w:r>
    </w:p>
    <w:p w14:paraId="34F641F9" w14:textId="77777777" w:rsidR="00C21A92" w:rsidRDefault="00C21A92" w:rsidP="00A94A63">
      <w:pPr>
        <w:autoSpaceDE w:val="0"/>
        <w:autoSpaceDN w:val="0"/>
        <w:adjustRightInd w:val="0"/>
        <w:spacing w:line="240" w:lineRule="auto"/>
        <w:jc w:val="both"/>
        <w:rPr>
          <w:rFonts w:asciiTheme="minorHAnsi" w:hAnsiTheme="minorHAnsi" w:cstheme="minorHAnsi"/>
          <w:color w:val="000000"/>
        </w:rPr>
      </w:pPr>
    </w:p>
    <w:p w14:paraId="664DCC2A" w14:textId="34C5D925" w:rsidR="00C21A92" w:rsidRDefault="005D44A8"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We</w:t>
      </w:r>
      <w:r w:rsidR="00C21A92">
        <w:rPr>
          <w:rFonts w:asciiTheme="minorHAnsi" w:hAnsiTheme="minorHAnsi" w:cstheme="minorHAnsi"/>
          <w:color w:val="000000"/>
        </w:rPr>
        <w:t xml:space="preserve"> believe that </w:t>
      </w:r>
      <w:r>
        <w:rPr>
          <w:rFonts w:asciiTheme="minorHAnsi" w:hAnsiTheme="minorHAnsi" w:cstheme="minorHAnsi"/>
          <w:color w:val="000000"/>
        </w:rPr>
        <w:t xml:space="preserve">classifying pregabalin and gabapentin as a schedule 3 controlled drug, </w:t>
      </w:r>
      <w:r w:rsidR="00C21A92">
        <w:rPr>
          <w:rFonts w:asciiTheme="minorHAnsi" w:hAnsiTheme="minorHAnsi" w:cstheme="minorHAnsi"/>
          <w:color w:val="000000"/>
        </w:rPr>
        <w:t xml:space="preserve">would also be an important step in protecting healthcare workers from abuse. The concerns our members have shared about trading and bullying associated with pregabalin and gabapentin </w:t>
      </w:r>
      <w:r w:rsidR="00841E98">
        <w:rPr>
          <w:rFonts w:asciiTheme="minorHAnsi" w:hAnsiTheme="minorHAnsi" w:cstheme="minorHAnsi"/>
          <w:color w:val="000000"/>
        </w:rPr>
        <w:t xml:space="preserve">extends from prison wings to consultation rooms. </w:t>
      </w:r>
      <w:r w:rsidR="00841E98" w:rsidRPr="00841E98">
        <w:rPr>
          <w:rFonts w:asciiTheme="minorHAnsi" w:hAnsiTheme="minorHAnsi" w:cstheme="minorHAnsi"/>
          <w:color w:val="000000"/>
        </w:rPr>
        <w:t xml:space="preserve">The BMA has long been concerned about the risk and impact of violence on NHS staff and is particularly </w:t>
      </w:r>
      <w:r w:rsidR="00FF5B2F">
        <w:rPr>
          <w:rFonts w:asciiTheme="minorHAnsi" w:hAnsiTheme="minorHAnsi" w:cstheme="minorHAnsi"/>
          <w:color w:val="000000"/>
        </w:rPr>
        <w:t>worried</w:t>
      </w:r>
      <w:r w:rsidR="00841E98" w:rsidRPr="00841E98">
        <w:rPr>
          <w:rFonts w:asciiTheme="minorHAnsi" w:hAnsiTheme="minorHAnsi" w:cstheme="minorHAnsi"/>
          <w:color w:val="000000"/>
        </w:rPr>
        <w:t xml:space="preserve"> by the rising numbers of attacks taking place against frontline staff. Latest figures reveal that the total number of assaults on NHS staff in the year to the 31st March 2016 was 70,555 up from 59,744 in 2011/12.</w:t>
      </w:r>
      <w:r w:rsidR="00841E98">
        <w:rPr>
          <w:rFonts w:asciiTheme="minorHAnsi" w:hAnsiTheme="minorHAnsi" w:cstheme="minorHAnsi"/>
          <w:color w:val="000000"/>
        </w:rPr>
        <w:t xml:space="preserve"> We believe that option one would </w:t>
      </w:r>
      <w:r w:rsidR="00E41130">
        <w:rPr>
          <w:rFonts w:asciiTheme="minorHAnsi" w:hAnsiTheme="minorHAnsi" w:cstheme="minorHAnsi"/>
          <w:color w:val="000000"/>
        </w:rPr>
        <w:t>help</w:t>
      </w:r>
      <w:r w:rsidR="00841E98">
        <w:rPr>
          <w:rFonts w:asciiTheme="minorHAnsi" w:hAnsiTheme="minorHAnsi" w:cstheme="minorHAnsi"/>
          <w:color w:val="000000"/>
        </w:rPr>
        <w:t xml:space="preserve"> to tackle the specific problems with gabapentin and pregabalin. </w:t>
      </w:r>
    </w:p>
    <w:p w14:paraId="252820BB" w14:textId="77777777" w:rsidR="00AC1DE0" w:rsidRDefault="00AC1DE0" w:rsidP="00A94A63">
      <w:pPr>
        <w:autoSpaceDE w:val="0"/>
        <w:autoSpaceDN w:val="0"/>
        <w:adjustRightInd w:val="0"/>
        <w:spacing w:line="240" w:lineRule="auto"/>
        <w:jc w:val="both"/>
        <w:rPr>
          <w:rFonts w:asciiTheme="minorHAnsi" w:hAnsiTheme="minorHAnsi" w:cstheme="minorHAnsi"/>
          <w:color w:val="000000"/>
        </w:rPr>
      </w:pPr>
    </w:p>
    <w:p w14:paraId="429E0670" w14:textId="77777777" w:rsidR="002C4CB4" w:rsidRPr="002C4CB4" w:rsidRDefault="002C4CB4" w:rsidP="00A94A63">
      <w:pPr>
        <w:autoSpaceDE w:val="0"/>
        <w:autoSpaceDN w:val="0"/>
        <w:adjustRightInd w:val="0"/>
        <w:spacing w:line="240" w:lineRule="auto"/>
        <w:jc w:val="both"/>
        <w:rPr>
          <w:rFonts w:asciiTheme="minorHAnsi" w:hAnsiTheme="minorHAnsi" w:cstheme="minorHAnsi"/>
          <w:b/>
          <w:color w:val="000000"/>
        </w:rPr>
      </w:pPr>
      <w:r w:rsidRPr="002C4CB4">
        <w:rPr>
          <w:rFonts w:asciiTheme="minorHAnsi" w:hAnsiTheme="minorHAnsi" w:cstheme="minorHAnsi"/>
          <w:b/>
          <w:color w:val="000000"/>
        </w:rPr>
        <w:t>To help inform the full impact assessment please quantify the additional cash cost per month of this proposal to you or other organisations</w:t>
      </w:r>
    </w:p>
    <w:p w14:paraId="4369DD44" w14:textId="77777777" w:rsidR="00D91969" w:rsidRDefault="00D91969" w:rsidP="00A94A63">
      <w:pPr>
        <w:autoSpaceDE w:val="0"/>
        <w:autoSpaceDN w:val="0"/>
        <w:adjustRightInd w:val="0"/>
        <w:spacing w:line="240" w:lineRule="auto"/>
        <w:jc w:val="both"/>
        <w:rPr>
          <w:rFonts w:asciiTheme="minorHAnsi" w:hAnsiTheme="minorHAnsi" w:cstheme="minorHAnsi"/>
          <w:color w:val="000000"/>
        </w:rPr>
      </w:pPr>
    </w:p>
    <w:p w14:paraId="4F5A46BB" w14:textId="2D6738E8" w:rsidR="00A94A63" w:rsidRDefault="002C4CB4"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do not have detail about the additional cost of option one to GP </w:t>
      </w:r>
      <w:r w:rsidR="00DF1A72">
        <w:rPr>
          <w:rFonts w:asciiTheme="minorHAnsi" w:hAnsiTheme="minorHAnsi" w:cstheme="minorHAnsi"/>
          <w:color w:val="000000"/>
        </w:rPr>
        <w:t>dispensing</w:t>
      </w:r>
      <w:r w:rsidR="00945940">
        <w:rPr>
          <w:rFonts w:asciiTheme="minorHAnsi" w:hAnsiTheme="minorHAnsi" w:cstheme="minorHAnsi"/>
          <w:color w:val="000000"/>
        </w:rPr>
        <w:t xml:space="preserve"> </w:t>
      </w:r>
      <w:r>
        <w:rPr>
          <w:rFonts w:asciiTheme="minorHAnsi" w:hAnsiTheme="minorHAnsi" w:cstheme="minorHAnsi"/>
          <w:color w:val="000000"/>
        </w:rPr>
        <w:t>practices</w:t>
      </w:r>
      <w:r w:rsidR="002C10B3">
        <w:rPr>
          <w:rFonts w:asciiTheme="minorHAnsi" w:hAnsiTheme="minorHAnsi" w:cstheme="minorHAnsi"/>
          <w:color w:val="000000"/>
        </w:rPr>
        <w:t xml:space="preserve"> and secure environments</w:t>
      </w:r>
      <w:r>
        <w:rPr>
          <w:rFonts w:asciiTheme="minorHAnsi" w:hAnsiTheme="minorHAnsi" w:cstheme="minorHAnsi"/>
          <w:color w:val="000000"/>
        </w:rPr>
        <w:t xml:space="preserve">. However, as we have highlighted, we would expect that some practices </w:t>
      </w:r>
      <w:r w:rsidR="00CD06EE">
        <w:rPr>
          <w:rFonts w:asciiTheme="minorHAnsi" w:hAnsiTheme="minorHAnsi" w:cstheme="minorHAnsi"/>
          <w:color w:val="000000"/>
        </w:rPr>
        <w:t xml:space="preserve">will incur additional cash costs to set up safe storage facilities large enough to accommodate the volume of pregabalin and gabapentin that is required. </w:t>
      </w:r>
    </w:p>
    <w:p w14:paraId="55584348" w14:textId="77777777" w:rsidR="00CD06EE" w:rsidRDefault="00CD06EE" w:rsidP="00A94A63">
      <w:pPr>
        <w:autoSpaceDE w:val="0"/>
        <w:autoSpaceDN w:val="0"/>
        <w:adjustRightInd w:val="0"/>
        <w:spacing w:line="240" w:lineRule="auto"/>
        <w:jc w:val="both"/>
        <w:rPr>
          <w:rFonts w:asciiTheme="minorHAnsi" w:hAnsiTheme="minorHAnsi" w:cstheme="minorHAnsi"/>
          <w:color w:val="000000"/>
        </w:rPr>
      </w:pPr>
    </w:p>
    <w:p w14:paraId="361A08B5" w14:textId="77777777" w:rsidR="00CD06EE" w:rsidRDefault="00CD06EE" w:rsidP="00A94A63">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Do you agree that healthcare organisations or businesses will be able to accommodate pregabalin and gabapentin within current compliant safes?</w:t>
      </w:r>
    </w:p>
    <w:p w14:paraId="1FCCE2A5" w14:textId="77777777" w:rsidR="00CD06EE" w:rsidRDefault="00CD06EE" w:rsidP="00A94A63">
      <w:pPr>
        <w:autoSpaceDE w:val="0"/>
        <w:autoSpaceDN w:val="0"/>
        <w:adjustRightInd w:val="0"/>
        <w:spacing w:line="240" w:lineRule="auto"/>
        <w:jc w:val="both"/>
        <w:rPr>
          <w:rFonts w:asciiTheme="minorHAnsi" w:hAnsiTheme="minorHAnsi" w:cstheme="minorHAnsi"/>
          <w:b/>
          <w:color w:val="000000"/>
        </w:rPr>
      </w:pPr>
    </w:p>
    <w:p w14:paraId="121F9415" w14:textId="2DE96822" w:rsidR="00CD06EE" w:rsidRDefault="002C2E18"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No – we are concerned that </w:t>
      </w:r>
      <w:r w:rsidR="00C958C2">
        <w:rPr>
          <w:rFonts w:asciiTheme="minorHAnsi" w:hAnsiTheme="minorHAnsi" w:cstheme="minorHAnsi"/>
          <w:color w:val="000000"/>
        </w:rPr>
        <w:t xml:space="preserve">existing </w:t>
      </w:r>
      <w:r>
        <w:rPr>
          <w:rFonts w:asciiTheme="minorHAnsi" w:hAnsiTheme="minorHAnsi" w:cstheme="minorHAnsi"/>
          <w:color w:val="000000"/>
        </w:rPr>
        <w:t xml:space="preserve">compliant safes </w:t>
      </w:r>
      <w:r w:rsidR="00C958C2">
        <w:rPr>
          <w:rFonts w:asciiTheme="minorHAnsi" w:hAnsiTheme="minorHAnsi" w:cstheme="minorHAnsi"/>
          <w:color w:val="000000"/>
        </w:rPr>
        <w:t xml:space="preserve">or </w:t>
      </w:r>
      <w:r w:rsidR="002C10B3">
        <w:rPr>
          <w:rFonts w:asciiTheme="minorHAnsi" w:hAnsiTheme="minorHAnsi" w:cstheme="minorHAnsi"/>
          <w:color w:val="000000"/>
        </w:rPr>
        <w:t xml:space="preserve">medicines </w:t>
      </w:r>
      <w:r w:rsidR="00C958C2">
        <w:rPr>
          <w:rFonts w:asciiTheme="minorHAnsi" w:hAnsiTheme="minorHAnsi" w:cstheme="minorHAnsi"/>
          <w:color w:val="000000"/>
        </w:rPr>
        <w:t>cupboard</w:t>
      </w:r>
      <w:r w:rsidR="002C10B3">
        <w:rPr>
          <w:rFonts w:asciiTheme="minorHAnsi" w:hAnsiTheme="minorHAnsi" w:cstheme="minorHAnsi"/>
          <w:color w:val="000000"/>
        </w:rPr>
        <w:t>s</w:t>
      </w:r>
      <w:r w:rsidR="00C958C2">
        <w:rPr>
          <w:rFonts w:asciiTheme="minorHAnsi" w:hAnsiTheme="minorHAnsi" w:cstheme="minorHAnsi"/>
          <w:color w:val="000000"/>
        </w:rPr>
        <w:t xml:space="preserve"> </w:t>
      </w:r>
      <w:r>
        <w:rPr>
          <w:rFonts w:asciiTheme="minorHAnsi" w:hAnsiTheme="minorHAnsi" w:cstheme="minorHAnsi"/>
          <w:color w:val="000000"/>
        </w:rPr>
        <w:t xml:space="preserve">will be inadequate </w:t>
      </w:r>
      <w:r w:rsidR="00C958C2">
        <w:rPr>
          <w:rFonts w:asciiTheme="minorHAnsi" w:hAnsiTheme="minorHAnsi" w:cstheme="minorHAnsi"/>
          <w:color w:val="000000"/>
        </w:rPr>
        <w:t xml:space="preserve">for the volume of medications needed </w:t>
      </w:r>
      <w:r>
        <w:rPr>
          <w:rFonts w:asciiTheme="minorHAnsi" w:hAnsiTheme="minorHAnsi" w:cstheme="minorHAnsi"/>
          <w:color w:val="000000"/>
        </w:rPr>
        <w:t xml:space="preserve">in some GP </w:t>
      </w:r>
      <w:r w:rsidR="00DF1A72">
        <w:rPr>
          <w:rFonts w:asciiTheme="minorHAnsi" w:hAnsiTheme="minorHAnsi" w:cstheme="minorHAnsi"/>
          <w:color w:val="000000"/>
        </w:rPr>
        <w:t>dispensing</w:t>
      </w:r>
      <w:r w:rsidR="00827736">
        <w:rPr>
          <w:rFonts w:asciiTheme="minorHAnsi" w:hAnsiTheme="minorHAnsi" w:cstheme="minorHAnsi"/>
          <w:color w:val="000000"/>
        </w:rPr>
        <w:t xml:space="preserve"> </w:t>
      </w:r>
      <w:r>
        <w:rPr>
          <w:rFonts w:asciiTheme="minorHAnsi" w:hAnsiTheme="minorHAnsi" w:cstheme="minorHAnsi"/>
          <w:color w:val="000000"/>
        </w:rPr>
        <w:t xml:space="preserve">practices. </w:t>
      </w:r>
      <w:r w:rsidR="00C958C2">
        <w:rPr>
          <w:rFonts w:asciiTheme="minorHAnsi" w:hAnsiTheme="minorHAnsi" w:cstheme="minorHAnsi"/>
          <w:color w:val="000000"/>
        </w:rPr>
        <w:t xml:space="preserve">A compliant safe storage facility could be purchased at the cost of several hundred pounds per practice, but in some cases it may not be possible to </w:t>
      </w:r>
      <w:r w:rsidR="00C958C2">
        <w:rPr>
          <w:rFonts w:asciiTheme="minorHAnsi" w:hAnsiTheme="minorHAnsi" w:cstheme="minorHAnsi"/>
          <w:color w:val="000000"/>
        </w:rPr>
        <w:lastRenderedPageBreak/>
        <w:t xml:space="preserve">install a new facility where there </w:t>
      </w:r>
      <w:r w:rsidR="00A3795F">
        <w:rPr>
          <w:rFonts w:asciiTheme="minorHAnsi" w:hAnsiTheme="minorHAnsi" w:cstheme="minorHAnsi"/>
          <w:color w:val="000000"/>
        </w:rPr>
        <w:t xml:space="preserve">is inadequate space. </w:t>
      </w:r>
      <w:r w:rsidR="00AC1DE0">
        <w:rPr>
          <w:rFonts w:asciiTheme="minorHAnsi" w:hAnsiTheme="minorHAnsi" w:cstheme="minorHAnsi"/>
          <w:color w:val="000000"/>
        </w:rPr>
        <w:t xml:space="preserve">This may result in short-term shortages, which could leave patients having to deal with rapid withdrawal symptoms. </w:t>
      </w:r>
    </w:p>
    <w:p w14:paraId="41698EDC" w14:textId="77777777" w:rsidR="00AC1DE0" w:rsidRPr="002C2E18" w:rsidRDefault="00AC1DE0" w:rsidP="00A94A63">
      <w:pPr>
        <w:autoSpaceDE w:val="0"/>
        <w:autoSpaceDN w:val="0"/>
        <w:adjustRightInd w:val="0"/>
        <w:spacing w:line="240" w:lineRule="auto"/>
        <w:jc w:val="both"/>
        <w:rPr>
          <w:rFonts w:asciiTheme="minorHAnsi" w:hAnsiTheme="minorHAnsi" w:cstheme="minorHAnsi"/>
          <w:color w:val="000000"/>
        </w:rPr>
      </w:pPr>
    </w:p>
    <w:p w14:paraId="43E0C668" w14:textId="77777777" w:rsidR="00CD06EE" w:rsidRDefault="00EC55ED" w:rsidP="00A94A63">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Do you agree with the impact assessment of option 2?</w:t>
      </w:r>
    </w:p>
    <w:p w14:paraId="21286AF6" w14:textId="77777777" w:rsidR="00EC55ED" w:rsidRDefault="00EC55ED" w:rsidP="00A94A63">
      <w:pPr>
        <w:autoSpaceDE w:val="0"/>
        <w:autoSpaceDN w:val="0"/>
        <w:adjustRightInd w:val="0"/>
        <w:spacing w:line="240" w:lineRule="auto"/>
        <w:jc w:val="both"/>
        <w:rPr>
          <w:rFonts w:asciiTheme="minorHAnsi" w:hAnsiTheme="minorHAnsi" w:cstheme="minorHAnsi"/>
          <w:b/>
          <w:color w:val="000000"/>
        </w:rPr>
      </w:pPr>
    </w:p>
    <w:p w14:paraId="269C176A" w14:textId="1F8B5C35" w:rsidR="00A2637C" w:rsidRDefault="00FF4DC9"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We agree with the conclusions in the impact assessment about the costs to businesses and the public sector. The assessment does not make a comparison to the other options. We believe that op</w:t>
      </w:r>
      <w:r w:rsidR="00A2637C">
        <w:rPr>
          <w:rFonts w:asciiTheme="minorHAnsi" w:hAnsiTheme="minorHAnsi" w:cstheme="minorHAnsi"/>
          <w:color w:val="000000"/>
        </w:rPr>
        <w:t xml:space="preserve">tion two would mean GP </w:t>
      </w:r>
      <w:r w:rsidR="00DF1A72">
        <w:rPr>
          <w:rFonts w:asciiTheme="minorHAnsi" w:hAnsiTheme="minorHAnsi" w:cstheme="minorHAnsi"/>
          <w:color w:val="000000"/>
        </w:rPr>
        <w:t>dispensing</w:t>
      </w:r>
      <w:r w:rsidR="00827736">
        <w:rPr>
          <w:rFonts w:asciiTheme="minorHAnsi" w:hAnsiTheme="minorHAnsi" w:cstheme="minorHAnsi"/>
          <w:color w:val="000000"/>
        </w:rPr>
        <w:t xml:space="preserve"> </w:t>
      </w:r>
      <w:r w:rsidR="00A2637C">
        <w:rPr>
          <w:rFonts w:asciiTheme="minorHAnsi" w:hAnsiTheme="minorHAnsi" w:cstheme="minorHAnsi"/>
          <w:color w:val="000000"/>
        </w:rPr>
        <w:t xml:space="preserve">practices and prison health services would incur less cost than option one, by removing the safe custody requirements. </w:t>
      </w:r>
    </w:p>
    <w:p w14:paraId="4D3B1240" w14:textId="77777777" w:rsidR="00A2637C" w:rsidRDefault="00A2637C" w:rsidP="00A94A63">
      <w:pPr>
        <w:autoSpaceDE w:val="0"/>
        <w:autoSpaceDN w:val="0"/>
        <w:adjustRightInd w:val="0"/>
        <w:spacing w:line="240" w:lineRule="auto"/>
        <w:jc w:val="both"/>
        <w:rPr>
          <w:rFonts w:asciiTheme="minorHAnsi" w:hAnsiTheme="minorHAnsi" w:cstheme="minorHAnsi"/>
          <w:color w:val="000000"/>
        </w:rPr>
      </w:pPr>
    </w:p>
    <w:p w14:paraId="6E380BCC" w14:textId="7DC91213" w:rsidR="00A2637C" w:rsidRDefault="00A2637C"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also support the conclusions in the impact assessment about the benefits of option two. We agree that it would introduce proportionate controls on pregabalin and gabapentin, which would </w:t>
      </w:r>
      <w:r w:rsidR="00334BFD">
        <w:rPr>
          <w:rFonts w:asciiTheme="minorHAnsi" w:hAnsiTheme="minorHAnsi" w:cstheme="minorHAnsi"/>
          <w:color w:val="000000"/>
        </w:rPr>
        <w:t xml:space="preserve">have </w:t>
      </w:r>
      <w:r>
        <w:rPr>
          <w:rFonts w:asciiTheme="minorHAnsi" w:hAnsiTheme="minorHAnsi" w:cstheme="minorHAnsi"/>
          <w:color w:val="000000"/>
        </w:rPr>
        <w:t xml:space="preserve">a similar effect to option one. </w:t>
      </w:r>
      <w:r w:rsidR="008155EB">
        <w:rPr>
          <w:rFonts w:asciiTheme="minorHAnsi" w:hAnsiTheme="minorHAnsi" w:cstheme="minorHAnsi"/>
          <w:color w:val="000000"/>
        </w:rPr>
        <w:t>In the absence of robust evidence of diversion</w:t>
      </w:r>
      <w:r w:rsidR="00AC1DE0">
        <w:rPr>
          <w:rFonts w:asciiTheme="minorHAnsi" w:hAnsiTheme="minorHAnsi" w:cstheme="minorHAnsi"/>
          <w:color w:val="000000"/>
        </w:rPr>
        <w:t xml:space="preserve"> from healthcare facilities</w:t>
      </w:r>
      <w:r w:rsidR="008155EB">
        <w:rPr>
          <w:rFonts w:asciiTheme="minorHAnsi" w:hAnsiTheme="minorHAnsi" w:cstheme="minorHAnsi"/>
          <w:color w:val="000000"/>
        </w:rPr>
        <w:t>, w</w:t>
      </w:r>
      <w:r>
        <w:rPr>
          <w:rFonts w:asciiTheme="minorHAnsi" w:hAnsiTheme="minorHAnsi" w:cstheme="minorHAnsi"/>
          <w:color w:val="000000"/>
        </w:rPr>
        <w:t xml:space="preserve">e believe that option two is more proportionate, </w:t>
      </w:r>
      <w:r w:rsidR="008155EB">
        <w:rPr>
          <w:rFonts w:asciiTheme="minorHAnsi" w:hAnsiTheme="minorHAnsi" w:cstheme="minorHAnsi"/>
          <w:color w:val="000000"/>
        </w:rPr>
        <w:t xml:space="preserve">as it would provide the necessary safeguards without incurring significant cost. We do not believe there is evidence to support making pregabalin and gabapentin more tightly controlled than other Schedule 3 drugs such as tramadol. </w:t>
      </w:r>
    </w:p>
    <w:p w14:paraId="7729762F" w14:textId="77777777" w:rsidR="008155EB" w:rsidRDefault="008155EB" w:rsidP="00A94A63">
      <w:pPr>
        <w:autoSpaceDE w:val="0"/>
        <w:autoSpaceDN w:val="0"/>
        <w:adjustRightInd w:val="0"/>
        <w:spacing w:line="240" w:lineRule="auto"/>
        <w:jc w:val="both"/>
        <w:rPr>
          <w:rFonts w:asciiTheme="minorHAnsi" w:hAnsiTheme="minorHAnsi" w:cstheme="minorHAnsi"/>
          <w:color w:val="000000"/>
        </w:rPr>
      </w:pPr>
    </w:p>
    <w:p w14:paraId="0CA7EAA1" w14:textId="77777777" w:rsidR="008155EB" w:rsidRPr="008155EB" w:rsidRDefault="008155EB" w:rsidP="00A94A63">
      <w:pPr>
        <w:autoSpaceDE w:val="0"/>
        <w:autoSpaceDN w:val="0"/>
        <w:adjustRightInd w:val="0"/>
        <w:spacing w:line="240" w:lineRule="auto"/>
        <w:jc w:val="both"/>
        <w:rPr>
          <w:rFonts w:asciiTheme="minorHAnsi" w:hAnsiTheme="minorHAnsi" w:cstheme="minorHAnsi"/>
          <w:b/>
          <w:color w:val="000000"/>
        </w:rPr>
      </w:pPr>
      <w:r w:rsidRPr="008155EB">
        <w:rPr>
          <w:rFonts w:asciiTheme="minorHAnsi" w:hAnsiTheme="minorHAnsi" w:cstheme="minorHAnsi"/>
          <w:b/>
          <w:color w:val="000000"/>
        </w:rPr>
        <w:t xml:space="preserve">Are you aware of any other impact on healthcare professionals, institutions, or industry, including those resulting from application of controlled drug licensing requirements, or costs associated with prescription forms, as a result of option 2? </w:t>
      </w:r>
    </w:p>
    <w:p w14:paraId="20E0D837" w14:textId="77777777" w:rsidR="00A2637C" w:rsidRDefault="00A2637C" w:rsidP="00A94A63">
      <w:pPr>
        <w:autoSpaceDE w:val="0"/>
        <w:autoSpaceDN w:val="0"/>
        <w:adjustRightInd w:val="0"/>
        <w:spacing w:line="240" w:lineRule="auto"/>
        <w:jc w:val="both"/>
        <w:rPr>
          <w:rFonts w:asciiTheme="minorHAnsi" w:hAnsiTheme="minorHAnsi" w:cstheme="minorHAnsi"/>
          <w:color w:val="000000"/>
        </w:rPr>
      </w:pPr>
    </w:p>
    <w:p w14:paraId="6CD37285" w14:textId="77777777" w:rsidR="008155EB" w:rsidRDefault="00FF5B2F"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would anticipate that option two would provide similar safeguards to option one in terms of reducing the abuse of healthcare workers. Controlling pregabalin and gabapentin would reduce the likelihood of trading and bullying by more closely monitoring prescribing. We </w:t>
      </w:r>
      <w:r w:rsidR="009C50E8">
        <w:rPr>
          <w:rFonts w:asciiTheme="minorHAnsi" w:hAnsiTheme="minorHAnsi" w:cstheme="minorHAnsi"/>
          <w:color w:val="000000"/>
        </w:rPr>
        <w:t xml:space="preserve">are not aware of any other impacts that are not also included in the assessment. </w:t>
      </w:r>
    </w:p>
    <w:p w14:paraId="06DD4F88" w14:textId="77777777" w:rsidR="009C50E8" w:rsidRDefault="009C50E8" w:rsidP="00A94A63">
      <w:pPr>
        <w:autoSpaceDE w:val="0"/>
        <w:autoSpaceDN w:val="0"/>
        <w:adjustRightInd w:val="0"/>
        <w:spacing w:line="240" w:lineRule="auto"/>
        <w:jc w:val="both"/>
        <w:rPr>
          <w:rFonts w:asciiTheme="minorHAnsi" w:hAnsiTheme="minorHAnsi" w:cstheme="minorHAnsi"/>
          <w:color w:val="000000"/>
        </w:rPr>
      </w:pPr>
    </w:p>
    <w:p w14:paraId="7340C794" w14:textId="77777777" w:rsidR="009C50E8" w:rsidRDefault="009C50E8" w:rsidP="00A94A63">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 xml:space="preserve">To help inform the full impact assessment please quantify the additional cash cost per month of option 2 to you or your organisation. </w:t>
      </w:r>
    </w:p>
    <w:p w14:paraId="17357B4B" w14:textId="77777777" w:rsidR="009C50E8" w:rsidRDefault="009C50E8" w:rsidP="00A94A63">
      <w:pPr>
        <w:autoSpaceDE w:val="0"/>
        <w:autoSpaceDN w:val="0"/>
        <w:adjustRightInd w:val="0"/>
        <w:spacing w:line="240" w:lineRule="auto"/>
        <w:jc w:val="both"/>
        <w:rPr>
          <w:rFonts w:asciiTheme="minorHAnsi" w:hAnsiTheme="minorHAnsi" w:cstheme="minorHAnsi"/>
          <w:b/>
          <w:color w:val="000000"/>
        </w:rPr>
      </w:pPr>
    </w:p>
    <w:p w14:paraId="79C7AFE7" w14:textId="77777777" w:rsidR="009C50E8" w:rsidRDefault="009C50E8"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do not know the specific additional cost of option two, but would anticipate that it would be lower than option one, as a consequence of not having to install large and costly safe storage facilities. </w:t>
      </w:r>
    </w:p>
    <w:p w14:paraId="42CD4BAB" w14:textId="77777777" w:rsidR="00AA72CE" w:rsidRDefault="00AA72CE" w:rsidP="00A94A63">
      <w:pPr>
        <w:autoSpaceDE w:val="0"/>
        <w:autoSpaceDN w:val="0"/>
        <w:adjustRightInd w:val="0"/>
        <w:spacing w:line="240" w:lineRule="auto"/>
        <w:jc w:val="both"/>
        <w:rPr>
          <w:rFonts w:asciiTheme="minorHAnsi" w:hAnsiTheme="minorHAnsi" w:cstheme="minorHAnsi"/>
          <w:b/>
          <w:color w:val="000000"/>
        </w:rPr>
      </w:pPr>
    </w:p>
    <w:p w14:paraId="7CB431F1" w14:textId="7D15A7A4" w:rsidR="009C50E8" w:rsidRPr="009C50E8" w:rsidRDefault="009C50E8" w:rsidP="00A94A63">
      <w:pPr>
        <w:autoSpaceDE w:val="0"/>
        <w:autoSpaceDN w:val="0"/>
        <w:adjustRightInd w:val="0"/>
        <w:spacing w:line="240" w:lineRule="auto"/>
        <w:jc w:val="both"/>
        <w:rPr>
          <w:rFonts w:asciiTheme="minorHAnsi" w:hAnsiTheme="minorHAnsi" w:cstheme="minorHAnsi"/>
          <w:b/>
          <w:color w:val="000000"/>
        </w:rPr>
      </w:pPr>
      <w:r w:rsidRPr="009C50E8">
        <w:rPr>
          <w:rFonts w:asciiTheme="minorHAnsi" w:hAnsiTheme="minorHAnsi" w:cstheme="minorHAnsi"/>
          <w:b/>
          <w:color w:val="000000"/>
        </w:rPr>
        <w:t>Do you agree with the impact assessment of option 3?</w:t>
      </w:r>
    </w:p>
    <w:p w14:paraId="27ECE2AA" w14:textId="77777777" w:rsidR="009C50E8" w:rsidRPr="009C50E8" w:rsidRDefault="009C50E8" w:rsidP="00A94A63">
      <w:pPr>
        <w:autoSpaceDE w:val="0"/>
        <w:autoSpaceDN w:val="0"/>
        <w:adjustRightInd w:val="0"/>
        <w:spacing w:line="240" w:lineRule="auto"/>
        <w:jc w:val="both"/>
        <w:rPr>
          <w:rFonts w:asciiTheme="minorHAnsi" w:hAnsiTheme="minorHAnsi" w:cstheme="minorHAnsi"/>
          <w:color w:val="000000"/>
        </w:rPr>
      </w:pPr>
    </w:p>
    <w:p w14:paraId="45C04DD4" w14:textId="77777777" w:rsidR="00112FEE" w:rsidRDefault="00112FEE"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agree that option three would </w:t>
      </w:r>
      <w:r w:rsidR="00334BFD">
        <w:rPr>
          <w:rFonts w:asciiTheme="minorHAnsi" w:hAnsiTheme="minorHAnsi" w:cstheme="minorHAnsi"/>
          <w:color w:val="000000"/>
        </w:rPr>
        <w:t>lead to</w:t>
      </w:r>
      <w:r>
        <w:rPr>
          <w:rFonts w:asciiTheme="minorHAnsi" w:hAnsiTheme="minorHAnsi" w:cstheme="minorHAnsi"/>
          <w:color w:val="000000"/>
        </w:rPr>
        <w:t xml:space="preserve"> less cost than options one and two, as a consequence of not applying safe custody and prescription requirements. We do not believe that this option would effectively tackle the harms associated with pregabalin and gabapentin. We therefore support the conclusion in the impact assessment that there may be associated costs for the health service of having to deal with these harms</w:t>
      </w:r>
      <w:r w:rsidR="00334BFD">
        <w:rPr>
          <w:rFonts w:asciiTheme="minorHAnsi" w:hAnsiTheme="minorHAnsi" w:cstheme="minorHAnsi"/>
          <w:color w:val="000000"/>
        </w:rPr>
        <w:t xml:space="preserve"> downstream</w:t>
      </w:r>
      <w:r>
        <w:rPr>
          <w:rFonts w:asciiTheme="minorHAnsi" w:hAnsiTheme="minorHAnsi" w:cstheme="minorHAnsi"/>
          <w:color w:val="000000"/>
        </w:rPr>
        <w:t xml:space="preserve">. We also agree with the assessment that option three would produce limited benefits compared to the other options. </w:t>
      </w:r>
    </w:p>
    <w:p w14:paraId="7D768F16" w14:textId="77777777" w:rsidR="00C06AA0" w:rsidRDefault="00C06AA0" w:rsidP="00A94A63">
      <w:pPr>
        <w:autoSpaceDE w:val="0"/>
        <w:autoSpaceDN w:val="0"/>
        <w:adjustRightInd w:val="0"/>
        <w:spacing w:line="240" w:lineRule="auto"/>
        <w:jc w:val="both"/>
        <w:rPr>
          <w:rFonts w:asciiTheme="minorHAnsi" w:hAnsiTheme="minorHAnsi" w:cstheme="minorHAnsi"/>
          <w:color w:val="000000"/>
        </w:rPr>
      </w:pPr>
    </w:p>
    <w:p w14:paraId="485C2D5D" w14:textId="77777777" w:rsidR="00C06AA0" w:rsidRPr="00C06AA0" w:rsidRDefault="00C06AA0" w:rsidP="00A94A63">
      <w:pPr>
        <w:autoSpaceDE w:val="0"/>
        <w:autoSpaceDN w:val="0"/>
        <w:adjustRightInd w:val="0"/>
        <w:spacing w:line="240" w:lineRule="auto"/>
        <w:jc w:val="both"/>
        <w:rPr>
          <w:rFonts w:asciiTheme="minorHAnsi" w:hAnsiTheme="minorHAnsi" w:cstheme="minorHAnsi"/>
          <w:b/>
          <w:color w:val="000000"/>
        </w:rPr>
      </w:pPr>
      <w:r w:rsidRPr="00C06AA0">
        <w:rPr>
          <w:rFonts w:asciiTheme="minorHAnsi" w:hAnsiTheme="minorHAnsi" w:cstheme="minorHAnsi"/>
          <w:b/>
          <w:color w:val="000000"/>
        </w:rPr>
        <w:t>Are you aware of any other impact on healthcare professionals, institutions or industry, including those resulting from application of controlled drug licensing requirements, or costs associated with prescription forms, as a result of option 3?</w:t>
      </w:r>
    </w:p>
    <w:p w14:paraId="134511B2" w14:textId="77777777" w:rsidR="00C06AA0" w:rsidRDefault="00C06AA0" w:rsidP="00A94A63">
      <w:pPr>
        <w:autoSpaceDE w:val="0"/>
        <w:autoSpaceDN w:val="0"/>
        <w:adjustRightInd w:val="0"/>
        <w:spacing w:line="240" w:lineRule="auto"/>
        <w:jc w:val="both"/>
        <w:rPr>
          <w:rFonts w:asciiTheme="minorHAnsi" w:hAnsiTheme="minorHAnsi" w:cstheme="minorHAnsi"/>
          <w:color w:val="000000"/>
        </w:rPr>
      </w:pPr>
    </w:p>
    <w:p w14:paraId="5BC48306" w14:textId="77777777" w:rsidR="00C06AA0" w:rsidRDefault="001E75A5"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do not believe option three will be as effective at tackling the diversion and misuse of pregabalin and gabapentin. We therefore have strong concerns that it may not provide the necessary protections from bullying and abuse, which healthcare professionals need. </w:t>
      </w:r>
    </w:p>
    <w:p w14:paraId="1CE36136" w14:textId="77777777" w:rsidR="001E75A5" w:rsidRDefault="001E75A5" w:rsidP="00A94A63">
      <w:pPr>
        <w:autoSpaceDE w:val="0"/>
        <w:autoSpaceDN w:val="0"/>
        <w:adjustRightInd w:val="0"/>
        <w:spacing w:line="240" w:lineRule="auto"/>
        <w:jc w:val="both"/>
        <w:rPr>
          <w:rFonts w:asciiTheme="minorHAnsi" w:hAnsiTheme="minorHAnsi" w:cstheme="minorHAnsi"/>
          <w:color w:val="000000"/>
        </w:rPr>
      </w:pPr>
    </w:p>
    <w:p w14:paraId="5A151AE6" w14:textId="77777777" w:rsidR="001E75A5" w:rsidRDefault="001E75A5" w:rsidP="00A94A63">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 xml:space="preserve">To help inform the full impact assessment please quantify the additional cash cost per month of option 3 to you or your organisation. </w:t>
      </w:r>
    </w:p>
    <w:p w14:paraId="76B5D1ED" w14:textId="77777777" w:rsidR="001E75A5" w:rsidRDefault="001E75A5" w:rsidP="00A94A63">
      <w:pPr>
        <w:autoSpaceDE w:val="0"/>
        <w:autoSpaceDN w:val="0"/>
        <w:adjustRightInd w:val="0"/>
        <w:spacing w:line="240" w:lineRule="auto"/>
        <w:jc w:val="both"/>
        <w:rPr>
          <w:rFonts w:asciiTheme="minorHAnsi" w:hAnsiTheme="minorHAnsi" w:cstheme="minorHAnsi"/>
          <w:b/>
          <w:color w:val="000000"/>
        </w:rPr>
      </w:pPr>
    </w:p>
    <w:p w14:paraId="38437246" w14:textId="77777777" w:rsidR="001E75A5" w:rsidRDefault="001E75A5" w:rsidP="001E75A5">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lastRenderedPageBreak/>
        <w:t xml:space="preserve">We do not know the specific additional cost of option three, but would anticipate that it would be lower than option one, as a consequence of not having to install large and costly safe storage facilities. </w:t>
      </w:r>
    </w:p>
    <w:p w14:paraId="0E83C6F7" w14:textId="77777777" w:rsidR="001E75A5" w:rsidRPr="001E75A5" w:rsidRDefault="001E75A5" w:rsidP="00A94A63">
      <w:pPr>
        <w:autoSpaceDE w:val="0"/>
        <w:autoSpaceDN w:val="0"/>
        <w:adjustRightInd w:val="0"/>
        <w:spacing w:line="240" w:lineRule="auto"/>
        <w:jc w:val="both"/>
        <w:rPr>
          <w:rFonts w:asciiTheme="minorHAnsi" w:hAnsiTheme="minorHAnsi" w:cstheme="minorHAnsi"/>
          <w:b/>
          <w:color w:val="000000"/>
        </w:rPr>
      </w:pPr>
    </w:p>
    <w:p w14:paraId="7074BBE8" w14:textId="77777777" w:rsidR="00112FEE" w:rsidRDefault="001E75A5" w:rsidP="00A94A63">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In your (or your organisation’s) view how much lead time is necessary for implementation if option 1 was adopted?</w:t>
      </w:r>
    </w:p>
    <w:p w14:paraId="4959ACBD" w14:textId="77777777" w:rsidR="001E75A5" w:rsidRDefault="001E75A5" w:rsidP="00A94A63">
      <w:pPr>
        <w:autoSpaceDE w:val="0"/>
        <w:autoSpaceDN w:val="0"/>
        <w:adjustRightInd w:val="0"/>
        <w:spacing w:line="240" w:lineRule="auto"/>
        <w:jc w:val="both"/>
        <w:rPr>
          <w:rFonts w:asciiTheme="minorHAnsi" w:hAnsiTheme="minorHAnsi" w:cstheme="minorHAnsi"/>
          <w:b/>
          <w:color w:val="000000"/>
        </w:rPr>
      </w:pPr>
    </w:p>
    <w:p w14:paraId="1044B970" w14:textId="4F79507B" w:rsidR="001E75A5" w:rsidRDefault="001E75A5" w:rsidP="00A94A63">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 xml:space="preserve">We believe six months </w:t>
      </w:r>
      <w:r w:rsidR="002B24D9">
        <w:rPr>
          <w:rFonts w:asciiTheme="minorHAnsi" w:hAnsiTheme="minorHAnsi" w:cstheme="minorHAnsi"/>
          <w:color w:val="000000"/>
        </w:rPr>
        <w:t>may</w:t>
      </w:r>
      <w:r>
        <w:rPr>
          <w:rFonts w:asciiTheme="minorHAnsi" w:hAnsiTheme="minorHAnsi" w:cstheme="minorHAnsi"/>
          <w:color w:val="000000"/>
        </w:rPr>
        <w:t xml:space="preserve"> be necessary to allow</w:t>
      </w:r>
      <w:r w:rsidR="00827736">
        <w:rPr>
          <w:rFonts w:asciiTheme="minorHAnsi" w:hAnsiTheme="minorHAnsi" w:cstheme="minorHAnsi"/>
          <w:color w:val="000000"/>
        </w:rPr>
        <w:t xml:space="preserve"> </w:t>
      </w:r>
      <w:r w:rsidR="0022038B">
        <w:rPr>
          <w:rFonts w:asciiTheme="minorHAnsi" w:hAnsiTheme="minorHAnsi" w:cstheme="minorHAnsi"/>
          <w:color w:val="000000"/>
        </w:rPr>
        <w:t>dispensing</w:t>
      </w:r>
      <w:r>
        <w:rPr>
          <w:rFonts w:asciiTheme="minorHAnsi" w:hAnsiTheme="minorHAnsi" w:cstheme="minorHAnsi"/>
          <w:color w:val="000000"/>
        </w:rPr>
        <w:t xml:space="preserve"> GPs and pharmacists to </w:t>
      </w:r>
      <w:r w:rsidR="002B24D9">
        <w:rPr>
          <w:rFonts w:asciiTheme="minorHAnsi" w:hAnsiTheme="minorHAnsi" w:cstheme="minorHAnsi"/>
          <w:color w:val="000000"/>
        </w:rPr>
        <w:t xml:space="preserve">create the required space and </w:t>
      </w:r>
      <w:r>
        <w:rPr>
          <w:rFonts w:asciiTheme="minorHAnsi" w:hAnsiTheme="minorHAnsi" w:cstheme="minorHAnsi"/>
          <w:color w:val="000000"/>
        </w:rPr>
        <w:t xml:space="preserve">install new safe storage </w:t>
      </w:r>
      <w:r w:rsidR="002B24D9">
        <w:rPr>
          <w:rFonts w:asciiTheme="minorHAnsi" w:hAnsiTheme="minorHAnsi" w:cstheme="minorHAnsi"/>
          <w:color w:val="000000"/>
        </w:rPr>
        <w:t xml:space="preserve">facilities. </w:t>
      </w:r>
    </w:p>
    <w:p w14:paraId="378AAAF2" w14:textId="77777777" w:rsidR="002B24D9" w:rsidRDefault="002B24D9" w:rsidP="00A94A63">
      <w:pPr>
        <w:autoSpaceDE w:val="0"/>
        <w:autoSpaceDN w:val="0"/>
        <w:adjustRightInd w:val="0"/>
        <w:spacing w:line="240" w:lineRule="auto"/>
        <w:jc w:val="both"/>
        <w:rPr>
          <w:rFonts w:asciiTheme="minorHAnsi" w:hAnsiTheme="minorHAnsi" w:cstheme="minorHAnsi"/>
          <w:color w:val="000000"/>
        </w:rPr>
      </w:pPr>
    </w:p>
    <w:p w14:paraId="5DCCD4AA" w14:textId="77777777" w:rsidR="002B24D9" w:rsidRDefault="002B24D9" w:rsidP="002B24D9">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In your (or your organisation’s) view how much lead time is necessary for implementation if option 2 was adopted?</w:t>
      </w:r>
    </w:p>
    <w:p w14:paraId="160753EE" w14:textId="77777777" w:rsidR="002B24D9" w:rsidRPr="001E75A5" w:rsidRDefault="002B24D9" w:rsidP="00A94A63">
      <w:pPr>
        <w:autoSpaceDE w:val="0"/>
        <w:autoSpaceDN w:val="0"/>
        <w:adjustRightInd w:val="0"/>
        <w:spacing w:line="240" w:lineRule="auto"/>
        <w:jc w:val="both"/>
        <w:rPr>
          <w:rFonts w:asciiTheme="minorHAnsi" w:hAnsiTheme="minorHAnsi" w:cstheme="minorHAnsi"/>
          <w:color w:val="000000"/>
        </w:rPr>
      </w:pPr>
    </w:p>
    <w:p w14:paraId="322B8098" w14:textId="77777777" w:rsidR="002B24D9" w:rsidRDefault="002B24D9" w:rsidP="002B24D9">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We believe three months would be necessary to implement option two, in order to raise awareness of the new requirements and ensure processes are put in place</w:t>
      </w:r>
      <w:r w:rsidR="00334BFD">
        <w:rPr>
          <w:rFonts w:asciiTheme="minorHAnsi" w:hAnsiTheme="minorHAnsi" w:cstheme="minorHAnsi"/>
          <w:color w:val="000000"/>
        </w:rPr>
        <w:t>.</w:t>
      </w:r>
      <w:r>
        <w:rPr>
          <w:rFonts w:asciiTheme="minorHAnsi" w:hAnsiTheme="minorHAnsi" w:cstheme="minorHAnsi"/>
          <w:color w:val="000000"/>
        </w:rPr>
        <w:t xml:space="preserve"> </w:t>
      </w:r>
    </w:p>
    <w:p w14:paraId="49F1045C" w14:textId="77777777" w:rsidR="00CD06EE" w:rsidRDefault="00CD06EE" w:rsidP="00A94A63">
      <w:pPr>
        <w:autoSpaceDE w:val="0"/>
        <w:autoSpaceDN w:val="0"/>
        <w:adjustRightInd w:val="0"/>
        <w:spacing w:line="240" w:lineRule="auto"/>
        <w:jc w:val="both"/>
        <w:rPr>
          <w:rFonts w:asciiTheme="minorHAnsi" w:hAnsiTheme="minorHAnsi" w:cstheme="minorHAnsi"/>
          <w:color w:val="000000"/>
        </w:rPr>
      </w:pPr>
    </w:p>
    <w:p w14:paraId="3E411FA7" w14:textId="77777777" w:rsidR="002B24D9" w:rsidRDefault="002B24D9" w:rsidP="002B24D9">
      <w:pPr>
        <w:autoSpaceDE w:val="0"/>
        <w:autoSpaceDN w:val="0"/>
        <w:adjustRightInd w:val="0"/>
        <w:spacing w:line="240" w:lineRule="auto"/>
        <w:jc w:val="both"/>
        <w:rPr>
          <w:rFonts w:asciiTheme="minorHAnsi" w:hAnsiTheme="minorHAnsi" w:cstheme="minorHAnsi"/>
          <w:b/>
          <w:color w:val="000000"/>
        </w:rPr>
      </w:pPr>
      <w:r>
        <w:rPr>
          <w:rFonts w:asciiTheme="minorHAnsi" w:hAnsiTheme="minorHAnsi" w:cstheme="minorHAnsi"/>
          <w:b/>
          <w:color w:val="000000"/>
        </w:rPr>
        <w:t>In your (or your organisation’s) view how much lead time is necessary for implementation if option 3 was adopted?</w:t>
      </w:r>
    </w:p>
    <w:p w14:paraId="63682886" w14:textId="77777777" w:rsidR="002B24D9" w:rsidRDefault="002B24D9" w:rsidP="00A94A63">
      <w:pPr>
        <w:autoSpaceDE w:val="0"/>
        <w:autoSpaceDN w:val="0"/>
        <w:adjustRightInd w:val="0"/>
        <w:spacing w:line="240" w:lineRule="auto"/>
        <w:jc w:val="both"/>
        <w:rPr>
          <w:rFonts w:asciiTheme="minorHAnsi" w:hAnsiTheme="minorHAnsi" w:cstheme="minorHAnsi"/>
          <w:color w:val="000000"/>
        </w:rPr>
      </w:pPr>
    </w:p>
    <w:p w14:paraId="2DE79B3C" w14:textId="77777777" w:rsidR="002B24D9" w:rsidRDefault="002B24D9" w:rsidP="002B24D9">
      <w:pPr>
        <w:autoSpaceDE w:val="0"/>
        <w:autoSpaceDN w:val="0"/>
        <w:adjustRightInd w:val="0"/>
        <w:spacing w:line="240" w:lineRule="auto"/>
        <w:jc w:val="both"/>
        <w:rPr>
          <w:rFonts w:asciiTheme="minorHAnsi" w:hAnsiTheme="minorHAnsi" w:cstheme="minorHAnsi"/>
          <w:color w:val="000000"/>
        </w:rPr>
      </w:pPr>
      <w:r>
        <w:rPr>
          <w:rFonts w:asciiTheme="minorHAnsi" w:hAnsiTheme="minorHAnsi" w:cstheme="minorHAnsi"/>
          <w:color w:val="000000"/>
        </w:rPr>
        <w:t>We believe three months would be necessary to implement option three, in order to raise awareness of the new requirements and en</w:t>
      </w:r>
      <w:r w:rsidR="00334BFD">
        <w:rPr>
          <w:rFonts w:asciiTheme="minorHAnsi" w:hAnsiTheme="minorHAnsi" w:cstheme="minorHAnsi"/>
          <w:color w:val="000000"/>
        </w:rPr>
        <w:t>sure processes are put in place.</w:t>
      </w:r>
    </w:p>
    <w:p w14:paraId="293B1E9F" w14:textId="77777777" w:rsidR="00334BFD" w:rsidRDefault="00334BFD" w:rsidP="002B24D9">
      <w:pPr>
        <w:autoSpaceDE w:val="0"/>
        <w:autoSpaceDN w:val="0"/>
        <w:adjustRightInd w:val="0"/>
        <w:spacing w:line="240" w:lineRule="auto"/>
        <w:jc w:val="both"/>
        <w:rPr>
          <w:rFonts w:asciiTheme="minorHAnsi" w:hAnsiTheme="minorHAnsi" w:cstheme="minorHAnsi"/>
          <w:color w:val="000000"/>
        </w:rPr>
      </w:pPr>
    </w:p>
    <w:p w14:paraId="5C127AB9" w14:textId="77777777" w:rsidR="00673CD7" w:rsidRPr="00673CD7" w:rsidRDefault="00673CD7" w:rsidP="00673CD7">
      <w:pPr>
        <w:autoSpaceDE w:val="0"/>
        <w:autoSpaceDN w:val="0"/>
        <w:adjustRightInd w:val="0"/>
        <w:spacing w:line="240" w:lineRule="auto"/>
        <w:rPr>
          <w:rFonts w:asciiTheme="minorHAnsi" w:hAnsiTheme="minorHAnsi" w:cstheme="minorHAnsi"/>
          <w:color w:val="000000"/>
        </w:rPr>
      </w:pPr>
      <w:r w:rsidRPr="00673CD7">
        <w:rPr>
          <w:rFonts w:asciiTheme="minorHAnsi" w:hAnsiTheme="minorHAnsi" w:cstheme="minorHAnsi"/>
          <w:color w:val="000000"/>
        </w:rPr>
        <w:t>We hope that our submission is useful – please do not hesitate to contact us for more information if required.</w:t>
      </w:r>
    </w:p>
    <w:p w14:paraId="4BFAF78E" w14:textId="77777777" w:rsidR="00673CD7" w:rsidRPr="00673CD7" w:rsidRDefault="00673CD7" w:rsidP="00673CD7">
      <w:pPr>
        <w:autoSpaceDE w:val="0"/>
        <w:autoSpaceDN w:val="0"/>
        <w:adjustRightInd w:val="0"/>
        <w:spacing w:line="240" w:lineRule="auto"/>
        <w:rPr>
          <w:rFonts w:asciiTheme="minorHAnsi" w:hAnsiTheme="minorHAnsi" w:cstheme="minorHAnsi"/>
          <w:color w:val="000000"/>
        </w:rPr>
      </w:pPr>
    </w:p>
    <w:p w14:paraId="75F7CF16" w14:textId="77777777" w:rsidR="00673CD7" w:rsidRPr="00673CD7" w:rsidRDefault="00673CD7" w:rsidP="00673CD7">
      <w:pPr>
        <w:autoSpaceDE w:val="0"/>
        <w:autoSpaceDN w:val="0"/>
        <w:adjustRightInd w:val="0"/>
        <w:spacing w:line="240" w:lineRule="auto"/>
        <w:rPr>
          <w:rFonts w:asciiTheme="minorHAnsi" w:hAnsiTheme="minorHAnsi" w:cstheme="minorHAnsi"/>
          <w:color w:val="000000"/>
        </w:rPr>
      </w:pPr>
      <w:r w:rsidRPr="00673CD7">
        <w:rPr>
          <w:rFonts w:asciiTheme="minorHAnsi" w:hAnsiTheme="minorHAnsi" w:cstheme="minorHAnsi"/>
          <w:color w:val="000000"/>
        </w:rPr>
        <w:t>Yours sincerely</w:t>
      </w:r>
    </w:p>
    <w:p w14:paraId="3ED06A4A" w14:textId="77777777" w:rsidR="00673CD7" w:rsidRPr="00673CD7" w:rsidRDefault="00673CD7" w:rsidP="00673CD7">
      <w:pPr>
        <w:autoSpaceDE w:val="0"/>
        <w:autoSpaceDN w:val="0"/>
        <w:adjustRightInd w:val="0"/>
        <w:spacing w:line="240" w:lineRule="auto"/>
        <w:rPr>
          <w:rFonts w:asciiTheme="minorHAnsi" w:hAnsiTheme="minorHAnsi" w:cstheme="minorHAnsi"/>
          <w:color w:val="000000"/>
        </w:rPr>
      </w:pPr>
    </w:p>
    <w:p w14:paraId="5C8A76EB" w14:textId="77777777" w:rsidR="00673CD7" w:rsidRPr="00673CD7" w:rsidRDefault="00673CD7" w:rsidP="00673CD7">
      <w:pPr>
        <w:autoSpaceDE w:val="0"/>
        <w:autoSpaceDN w:val="0"/>
        <w:adjustRightInd w:val="0"/>
        <w:spacing w:line="240" w:lineRule="auto"/>
        <w:rPr>
          <w:rFonts w:asciiTheme="minorHAnsi" w:hAnsiTheme="minorHAnsi" w:cstheme="minorHAnsi"/>
          <w:color w:val="000000"/>
        </w:rPr>
      </w:pPr>
    </w:p>
    <w:p w14:paraId="4700EDA3" w14:textId="77777777" w:rsidR="00673CD7" w:rsidRPr="00334BFD" w:rsidRDefault="00673CD7" w:rsidP="00673CD7">
      <w:pPr>
        <w:autoSpaceDE w:val="0"/>
        <w:autoSpaceDN w:val="0"/>
        <w:adjustRightInd w:val="0"/>
        <w:spacing w:line="240" w:lineRule="auto"/>
        <w:rPr>
          <w:rFonts w:asciiTheme="minorHAnsi" w:hAnsiTheme="minorHAnsi" w:cstheme="minorHAnsi"/>
          <w:b/>
          <w:color w:val="FF0000"/>
          <w:highlight w:val="yellow"/>
        </w:rPr>
      </w:pPr>
      <w:r w:rsidRPr="00334BFD">
        <w:rPr>
          <w:rFonts w:asciiTheme="minorHAnsi" w:hAnsiTheme="minorHAnsi" w:cstheme="minorHAnsi"/>
          <w:b/>
          <w:color w:val="FF0000"/>
          <w:highlight w:val="yellow"/>
        </w:rPr>
        <w:t xml:space="preserve">Signatory </w:t>
      </w:r>
    </w:p>
    <w:p w14:paraId="09A95F02" w14:textId="77777777" w:rsidR="00673CD7" w:rsidRPr="00673CD7" w:rsidRDefault="00673CD7" w:rsidP="00673CD7">
      <w:pPr>
        <w:autoSpaceDE w:val="0"/>
        <w:autoSpaceDN w:val="0"/>
        <w:adjustRightInd w:val="0"/>
        <w:spacing w:line="240" w:lineRule="auto"/>
        <w:rPr>
          <w:rFonts w:asciiTheme="minorHAnsi" w:hAnsiTheme="minorHAnsi" w:cstheme="minorHAnsi"/>
          <w:color w:val="FF0000"/>
        </w:rPr>
      </w:pPr>
      <w:r w:rsidRPr="00334BFD">
        <w:rPr>
          <w:rFonts w:asciiTheme="minorHAnsi" w:hAnsiTheme="minorHAnsi" w:cstheme="minorHAnsi"/>
          <w:color w:val="FF0000"/>
          <w:highlight w:val="yellow"/>
        </w:rPr>
        <w:t>Job title</w:t>
      </w:r>
    </w:p>
    <w:p w14:paraId="41AE8C92" w14:textId="77777777" w:rsidR="00673CD7" w:rsidRPr="00673CD7" w:rsidRDefault="00673CD7" w:rsidP="00673CD7">
      <w:pPr>
        <w:autoSpaceDE w:val="0"/>
        <w:autoSpaceDN w:val="0"/>
        <w:adjustRightInd w:val="0"/>
        <w:spacing w:line="240" w:lineRule="auto"/>
        <w:rPr>
          <w:rFonts w:asciiTheme="minorHAnsi" w:hAnsiTheme="minorHAnsi" w:cstheme="minorHAnsi"/>
          <w:i/>
          <w:iCs/>
          <w:color w:val="000000"/>
        </w:rPr>
      </w:pPr>
    </w:p>
    <w:p w14:paraId="60538365" w14:textId="77777777" w:rsidR="00673CD7" w:rsidRPr="00673CD7" w:rsidRDefault="00673CD7" w:rsidP="00673CD7">
      <w:pPr>
        <w:autoSpaceDE w:val="0"/>
        <w:autoSpaceDN w:val="0"/>
        <w:adjustRightInd w:val="0"/>
        <w:spacing w:line="240" w:lineRule="auto"/>
        <w:rPr>
          <w:rFonts w:asciiTheme="minorHAnsi" w:hAnsiTheme="minorHAnsi" w:cstheme="minorHAnsi"/>
          <w:color w:val="FF0000"/>
        </w:rPr>
      </w:pPr>
    </w:p>
    <w:sectPr w:rsidR="00673CD7" w:rsidRPr="00673CD7" w:rsidSect="00AC1DE0">
      <w:headerReference w:type="default" r:id="rId7"/>
      <w:footerReference w:type="default" r:id="rId8"/>
      <w:headerReference w:type="first" r:id="rId9"/>
      <w:footerReference w:type="first" r:id="rId10"/>
      <w:pgSz w:w="11900" w:h="16840"/>
      <w:pgMar w:top="1985" w:right="1554" w:bottom="1843" w:left="175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E15C" w14:textId="77777777" w:rsidR="00673CD7" w:rsidRDefault="00673CD7" w:rsidP="00006000">
      <w:r>
        <w:separator/>
      </w:r>
    </w:p>
  </w:endnote>
  <w:endnote w:type="continuationSeparator" w:id="0">
    <w:p w14:paraId="3AC87992" w14:textId="77777777" w:rsidR="00673CD7" w:rsidRDefault="00673CD7" w:rsidP="0000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45 Light">
    <w:panose1 w:val="000B05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DF91" w14:textId="70ACBBF5" w:rsidR="00A25E43" w:rsidRPr="00A64E6D" w:rsidRDefault="00A25E43" w:rsidP="000122BD">
    <w:pPr>
      <w:pStyle w:val="Footer"/>
      <w:tabs>
        <w:tab w:val="clear" w:pos="8640"/>
        <w:tab w:val="right" w:pos="8588"/>
      </w:tabs>
      <w:jc w:val="right"/>
      <w:rPr>
        <w:color w:val="13316E"/>
        <w:sz w:val="16"/>
        <w:szCs w:val="16"/>
      </w:rPr>
    </w:pPr>
    <w:r w:rsidRPr="00A64E6D">
      <w:rPr>
        <w:color w:val="13316E"/>
        <w:sz w:val="16"/>
        <w:szCs w:val="16"/>
      </w:rPr>
      <w:t xml:space="preserve">Page </w:t>
    </w:r>
    <w:r w:rsidRPr="00A64E6D">
      <w:rPr>
        <w:bCs/>
        <w:color w:val="13316E"/>
        <w:sz w:val="16"/>
        <w:szCs w:val="16"/>
      </w:rPr>
      <w:fldChar w:fldCharType="begin"/>
    </w:r>
    <w:r w:rsidRPr="00A64E6D">
      <w:rPr>
        <w:bCs/>
        <w:color w:val="13316E"/>
        <w:sz w:val="16"/>
        <w:szCs w:val="16"/>
      </w:rPr>
      <w:instrText xml:space="preserve"> PAGE </w:instrText>
    </w:r>
    <w:r w:rsidRPr="00A64E6D">
      <w:rPr>
        <w:bCs/>
        <w:color w:val="13316E"/>
        <w:sz w:val="16"/>
        <w:szCs w:val="16"/>
      </w:rPr>
      <w:fldChar w:fldCharType="separate"/>
    </w:r>
    <w:r w:rsidR="00E4662C">
      <w:rPr>
        <w:bCs/>
        <w:noProof/>
        <w:color w:val="13316E"/>
        <w:sz w:val="16"/>
        <w:szCs w:val="16"/>
      </w:rPr>
      <w:t>4</w:t>
    </w:r>
    <w:r w:rsidRPr="00A64E6D">
      <w:rPr>
        <w:bCs/>
        <w:color w:val="13316E"/>
        <w:sz w:val="16"/>
        <w:szCs w:val="16"/>
      </w:rPr>
      <w:fldChar w:fldCharType="end"/>
    </w:r>
    <w:r w:rsidRPr="00A64E6D">
      <w:rPr>
        <w:color w:val="13316E"/>
        <w:sz w:val="16"/>
        <w:szCs w:val="16"/>
      </w:rPr>
      <w:t xml:space="preserve"> of </w:t>
    </w:r>
    <w:r w:rsidRPr="00A64E6D">
      <w:rPr>
        <w:bCs/>
        <w:color w:val="13316E"/>
        <w:sz w:val="16"/>
        <w:szCs w:val="16"/>
      </w:rPr>
      <w:fldChar w:fldCharType="begin"/>
    </w:r>
    <w:r w:rsidRPr="00A64E6D">
      <w:rPr>
        <w:bCs/>
        <w:color w:val="13316E"/>
        <w:sz w:val="16"/>
        <w:szCs w:val="16"/>
      </w:rPr>
      <w:instrText xml:space="preserve"> NUMPAGES  </w:instrText>
    </w:r>
    <w:r w:rsidRPr="00A64E6D">
      <w:rPr>
        <w:bCs/>
        <w:color w:val="13316E"/>
        <w:sz w:val="16"/>
        <w:szCs w:val="16"/>
      </w:rPr>
      <w:fldChar w:fldCharType="separate"/>
    </w:r>
    <w:r w:rsidR="00E4662C">
      <w:rPr>
        <w:bCs/>
        <w:noProof/>
        <w:color w:val="13316E"/>
        <w:sz w:val="16"/>
        <w:szCs w:val="16"/>
      </w:rPr>
      <w:t>4</w:t>
    </w:r>
    <w:r w:rsidRPr="00A64E6D">
      <w:rPr>
        <w:bCs/>
        <w:color w:val="13316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EB19" w14:textId="77777777" w:rsidR="00A25E43" w:rsidRDefault="00FA1E9E">
    <w:pPr>
      <w:pStyle w:val="Footer"/>
    </w:pPr>
    <w:r>
      <w:rPr>
        <w:noProof/>
        <w:lang w:val="en-US" w:eastAsia="en-US"/>
      </w:rPr>
      <mc:AlternateContent>
        <mc:Choice Requires="wpg">
          <w:drawing>
            <wp:anchor distT="0" distB="0" distL="114300" distR="114300" simplePos="0" relativeHeight="251667968" behindDoc="0" locked="0" layoutInCell="1" allowOverlap="1" wp14:anchorId="32F7CE1A" wp14:editId="67AA97C1">
              <wp:simplePos x="0" y="0"/>
              <wp:positionH relativeFrom="page">
                <wp:posOffset>-6350</wp:posOffset>
              </wp:positionH>
              <wp:positionV relativeFrom="paragraph">
                <wp:posOffset>-1261600</wp:posOffset>
              </wp:positionV>
              <wp:extent cx="7555230" cy="1612779"/>
              <wp:effectExtent l="0" t="0" r="7620" b="6985"/>
              <wp:wrapNone/>
              <wp:docPr id="1" name="Group 1"/>
              <wp:cNvGraphicFramePr/>
              <a:graphic xmlns:a="http://schemas.openxmlformats.org/drawingml/2006/main">
                <a:graphicData uri="http://schemas.microsoft.com/office/word/2010/wordprocessingGroup">
                  <wpg:wgp>
                    <wpg:cNvGrpSpPr/>
                    <wpg:grpSpPr>
                      <a:xfrm>
                        <a:off x="0" y="0"/>
                        <a:ext cx="7555230" cy="1612779"/>
                        <a:chOff x="0" y="0"/>
                        <a:chExt cx="7555230" cy="1612779"/>
                      </a:xfrm>
                    </wpg:grpSpPr>
                    <wps:wsp>
                      <wps:cNvPr id="19" name="Rectangle 19"/>
                      <wps:cNvSpPr>
                        <a:spLocks/>
                      </wps:cNvSpPr>
                      <wps:spPr>
                        <a:xfrm>
                          <a:off x="0" y="752354"/>
                          <a:ext cx="7555230" cy="860425"/>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4" descr="GK 700 FreeAgent Pro:001 work in progress:moving brands:20141006_MB_BMA Presentation:BMA_Word templates Files_:201141107_letterhead amends and continuation assets:emfs for word:ChiefExecutive Keith and Reg.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22744" y="0"/>
                          <a:ext cx="2446655" cy="474980"/>
                        </a:xfrm>
                        <a:prstGeom prst="rect">
                          <a:avLst/>
                        </a:prstGeom>
                        <a:noFill/>
                        <a:ln>
                          <a:noFill/>
                        </a:ln>
                      </pic:spPr>
                    </pic:pic>
                    <pic:pic xmlns:pic="http://schemas.openxmlformats.org/drawingml/2006/picture">
                      <pic:nvPicPr>
                        <pic:cNvPr id="16" name="Picture 5" descr="GK 700 FreeAgent Pro:001 work in progress:moving brands:20141006_MB_BMA Presentation:BMA_Word templates Files_:201141107_letterhead amends and continuation assets:emfs for word:investor People logo.em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22744" y="1145894"/>
                          <a:ext cx="895985" cy="274955"/>
                        </a:xfrm>
                        <a:prstGeom prst="rect">
                          <a:avLst/>
                        </a:prstGeom>
                        <a:noFill/>
                        <a:ln>
                          <a:noFill/>
                        </a:ln>
                      </pic:spPr>
                    </pic:pic>
                    <pic:pic xmlns:pic="http://schemas.openxmlformats.org/drawingml/2006/picture">
                      <pic:nvPicPr>
                        <pic:cNvPr id="17" name="Picture 6" descr="GK 700 FreeAgent Pro:001 work in progress:moving brands:20141006_MB_BMA Presentation:BMA_Word templates Files_:201141107_letterhead amends and continuation assets:emfs for word:logo_circle.emf"/>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903088" y="486137"/>
                          <a:ext cx="539115" cy="538480"/>
                        </a:xfrm>
                        <a:prstGeom prst="rect">
                          <a:avLst/>
                        </a:prstGeom>
                        <a:noFill/>
                        <a:ln>
                          <a:noFill/>
                        </a:ln>
                      </pic:spPr>
                    </pic:pic>
                    <pic:pic xmlns:pic="http://schemas.openxmlformats.org/drawingml/2006/picture">
                      <pic:nvPicPr>
                        <pic:cNvPr id="18" name="Picture 7" descr="GK 700 FreeAgent Pro:001 work in progress:moving brands:20141006_MB_BMA Presentation:BMA_Word templates Files_:201141107_letterhead amends and continuation assets:emfs for word:BMA_and website.emf"/>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903088" y="1180618"/>
                          <a:ext cx="1212850" cy="217170"/>
                        </a:xfrm>
                        <a:prstGeom prst="rect">
                          <a:avLst/>
                        </a:prstGeom>
                        <a:noFill/>
                        <a:ln>
                          <a:noFill/>
                        </a:ln>
                      </pic:spPr>
                    </pic:pic>
                  </wpg:wgp>
                </a:graphicData>
              </a:graphic>
            </wp:anchor>
          </w:drawing>
        </mc:Choice>
        <mc:Fallback>
          <w:pict>
            <v:group w14:anchorId="725F1848" id="Group 1" o:spid="_x0000_s1026" style="position:absolute;margin-left:-.5pt;margin-top:-99.35pt;width:594.9pt;height:127pt;z-index:251667968;mso-position-horizontal-relative:page" coordsize="75552,161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trEm1BQAA5BYAAA4AAABkcnMvZTJvRG9jLnhtbOxY227bOBB9X2D/&#10;gdC7Y0mWrAuSFIodB8WmbdB20ceApihbqCRqSfqSXfTf95CSEscJ0G73YZFFHuLwOpw5M3OG1Omb&#10;fV2RLZeqFM2Z4524DuENE3nZrM6c3z8vRrFDlKZNTivR8DPnjivnzfmvv5zu2pT7Yi2qnEsCIY1K&#10;d+2Zs9a6Tcdjxda8pupEtLzBZCFkTTW6cjXOJd1Bel2NfdedjndC5q0UjCuF0Xk36Zxb+UXBmf5Q&#10;FIprUp050E3bX2l/l+Z3fH5K05Wk7bpkvRr0J7Soadng0HtRc6op2cjyiai6ZFIoUegTJuqxKIqS&#10;cWsDrPHcI2uupNi01pZVulu19zAB2iOcflose7+9kaTM4TuHNLSGi+ypxDPQ7NpVihVXsv3U3sh+&#10;YNX1jLX7QtbmP+wgewvq3T2ofK8Jw2AUhqE/AfYMc97U86Mo6WBna/jmyT62vvzOzvFw8Njod6/O&#10;rkUIqQeU1L9D6dOattyCrwwGA0rJANNHxBZtVhUnnrXHHI91BigDiWqvBfuqgBm0PJgxHdWveRa+&#10;KPQnYdAh9CyG8dQN/NAsuAeCpq1U+oqLmpjGmSOhnI1Hur1Wuls6LLHaiarMF2VV2Y5cLWeVJFtq&#10;ksTN4kt7PKSrw2VVQ3ZnThLibMIocrWoqEazbhE9qlk5hFYrkADT0h7dCHMAzu60m1O17o6wUnv9&#10;q8bMc5upnabo7TWadhyRYLPor0WW+dP5ZD6ax0k0CpbcH8ULNxhdZEHozaJo4c2jbw+gdZtmYeRn&#10;UZiMplnojQLPjUdZ5vqj+SJzMzdYzJLgwm6CqcOh1ludg4yrliK/g+ul6JhDtWxRAuFrqvQNlaAK&#10;BDboT3/AT1EJACT6lkPWQv753LhZj9jErEN2oB6g98eGSu6Q6m2DqE28IDBcZTsBbEBHHs4sD2ea&#10;TT0TcBzyF9rZplmvq6FZSFF/AUtm5lRM0Ybh7M5PfWemO0oEzzKeZXYZ+Kml+rr51DIjfHDj5/0X&#10;Kts+zDRQey+GTKHpUbR1a83ORmQbLYrShuIDrn1yIGvPT9uSpfjrSQ6tJ+n7/WKAXXpjgOwKSv1D&#10;Mmoqv27aUWdvuSyrUt/Z2gKbjVLN9qZkJqlN54AJkAYdYWLanEoCh+RcMUB59RuJXJcsJOfZijea&#10;3EiRuq5HUK2+krIBfGIlUbLSWmxRtshSokSqFDUAUepOb99d3F68y7CNK2ynGtU1xcCt8SPRvG6R&#10;elwRJBhXt2Yb9nludFtxrblcc5oTcDlEwsE5YaLRZbOxYghVKIcq5XWhCPxtVMrT2brkxeWes40u&#10;t5z8xku9tls/8tUJlprMGszvwEBSl8xSHGnEbA0m5JlqQTsmWAzhPF5uu4+QXFZlOzCQafc+A3pH&#10;te0Zt3d1cy7YBkbq7iIgOTABTmpdtgoJAAuXPAcVvs276B0y3OZ6Tyt+nLlu4l+MZqE7GwVudDnK&#10;kiAaRe5lFLhB7M282TcT+16QbhSHvbSat2WvK0afaPtsJe7vLF2Nt3eFnmx7FoRqls0HFcFHBhKT&#10;OUoyU2ksjSotuWZrM1yAWvtxw9PDhIX5AVnjA8NlZLl7J3LUdoostKl8VHo8z/ejAAH8tH77QTCd&#10;hobzMRdEQRLbWxNOHWQMheUHa89BXejY/34AMs2INaKjYNuEFS+QHqbH9AAIXyo9lM2WKw2yuOGi&#10;xY2nEivx8mnBt5kw5NwrLYBWhpTuL/SHtIASE8bJ0cU0TsIk7rkBBJKAJwz3Pwh65Ybnrg7RMTeA&#10;LF4qNxguuGWlZBV/+ZQweaWE79wUwsSduDG+6pjbQDz1JpHJ+I48zXM/nCSe1zNCOImD19vCDz0m&#10;AOjjxwQo4qUygnmomGfHji9Vqf8HrBC8ssI/YAXPi92pFz+mBc/3/DjE1wfzivC9yIv+k1eE/WKI&#10;T6n2jtJ/9jXfag/7aB9+nD7/GwAA//8DAFBLAwQUAAYACAAAACEAj/lMctMAAACtAgAAGQAAAGRy&#10;cy9fcmVscy9lMm9Eb2MueG1sLnJlbHO8ksuKAjEQRfcD/kOovZ1+yDAMpt2I4Fb0A4qkujvYeZBE&#10;sf/egAyMILrrZVVxzz2LWm9uZmRXClE7K6AqSmBkpVPa9gJOx93yB1hMaBWOzpKAiSJs2sXX+kAj&#10;phyKg/aRZYqNAoaU/C/nUQ5kMBbOk82XzgWDKY+h5x7lGXvidVl+8/CfAe0Tk+2VgLBXDbDj5HPz&#10;Z7brOi1p6+TFkE0vKrg2uTsDMfSUBBhSGh/LpiDTAX/tUM/jUL9zqOZxqN45rOZxWP058Kcna+8A&#10;AAD//wMAUEsDBBQABgAIAAAAIQB7qqGl4QAAAAsBAAAPAAAAZHJzL2Rvd25yZXYueG1sTI/BSsNA&#10;EIbvgu+wjOCt3awlGmM2pRT1VARbQbxNk2kSmp0N2W2Svr2bk56GYX7++b5sPZlWDNS7xrIGtYxA&#10;EBe2bLjS8HV4WyQgnEcusbVMGq7kYJ3f3mSYlnbkTxr2vhKhhF2KGmrvu1RKV9Rk0C1tRxxuJ9sb&#10;9GHtK1n2OIZy08qHKHqUBhsOH2rsaFtTcd5fjIb3EcfNSr0Ou/Npe/05xB/fO0Va399NmxcQnib/&#10;F4YZP6BDHpiO9sKlE62GhQoqfp7PyROIOaGSJNgcNcTxCmSeyf8O+S8AAAD//wMAUEsDBBQABgAI&#10;AAAAIQCI6vcA8BoAANAwAAAUAAAAZHJzL21lZGlhL2ltYWdlNC5lbWZsmglcVdXWwNe+g4pTZlaY&#10;VlpOKRpmL8vULKtnr0RQVBxwygFEzdkUwSEBURRFJgERFAXnecBQEYG0xPFCppbP6pmvbJ5eX3XO&#10;999dDpfvfs/f7+/ea++11157rbXPvXBQIjIbOhimGUab4RQpUiLjyk1zf0ORRntEuj0j0uqV/q+K&#10;KLnoL7IDPTs0ghD465+D/xnsw9rv6L4o4+UtGScTpJUMkvkyi10myFRakXsB01IPmlb3WSb1oQlY&#10;/7ROE0ug9amWZ9YVCWZBAy+5NbK2eR/otTZoD76g7et/pmn+1bblf62jx0fD06D1/UD/s1rC8V//&#10;Wev1mudB79sCmsBVyMJwCG0OvA9PIjeBbGiNfFUilcXnMkNZmKy0aKyylMXXEqYs6qpAZfGrBCqL&#10;qzIVmxZd6bs5R+shi76bXvhR2+/FyIH4p/2+CDMhAPkIbQ5tZ9rZaHhYTN9ihZorSSpSUtUiyVRx&#10;nHQtpEKmbFDZ7LlJMtQWSVcF6GxDtjhE30MgfTcFtB5W0nezVVZja43aKGuxvU6lSbJaB6tgOT7E&#10;SKJaKglqscTBEuV9Tp3vzOpzLtRnhHjkN2n1OX1px8p6NVbSIBmSIFGNllUqFLsj8GMYDIFg5EGM&#10;BzEfiF4g+oGsC2L9IHYJ5uxDiMEwGAGhyKMZt2qlI3ulV/tylL6up2TkHrSHaHX9dkHDH3vdiN/f&#10;WPsMNrpj61m8fVY2QR5sY3ynekr2qM6yT7WXA6oVtABf2a+awb2MN5a9qiE6PrJb1UW/jmxXTtY6&#10;JB/yIBc5m/FMVY8963OWRuSrCdxPvyW0hnbQEb+sc3AlqVB37dyg74QhyN1oI2n9aevKBGy+yd5j&#10;sTsaP0LxZyS2h6umMgwfh6kHJUQ1h5bwKLSGNoy3gw7odUTfj3VdWP8kdvyx1xW7Xdm9q0QgT2N8&#10;OvMz0ZuN/lzWzVNt5W31OLSS+eoRaAG+cD/cx/i96DRGtxFrGrC2PnfSR97C36nEaTKE1Zz1Rc7S&#10;v/qs39H+ykPlZVoekHKCdg7tc/KqsugiQfjjphM13UEG4M8A9Ri361FoCb7QDJow3hAdHxlIHoKV&#10;7a8oDlOGGar+MMeo383xEAYRyNPUn+YM5mYp05zDzvPQn6/ssoC1kfgchf9R2Iomn4sYX6yULEV/&#10;GeviYAUkIK9mfSLr17I+iRpYx3ia+s3cAFtgF3sdYP0R4vIu8SoijkXkpUg9AV0Ye0qOUX9HOfNh&#10;1VMOqheotRepsb6yQ70sBbAZNiJnMp7OfAr3ch36a1m3hvWrqdvVxGYVcUkgJgnkJoG8JJCXlcRk&#10;BXmJhziIhRhytYy5d4jZUupnKX4tJYZL1QOMNYeHoCW0gjaMd+BZ4EcM/IlFN1nIvgu4N/NUD3Le&#10;k3z3Ite9yHMv6qmXjFPPU2M9qLfnqLvu1KH3c8RF3q3n/E5yzkem+QZR/JFWP+fbMOYyxyqLKnO0&#10;+og8XjdHqE/M4eqWOUx9DnfgLnzD+PfmgBq+pf8N3DUD1JdwB27Dp3CT8RtmEPYGqiozmD2GqCtm&#10;YA1n6HvIou/G+wyR+LoEX/UzX9/becj63m6nTaX1Z2yBGaXmm/NhDsxUC6i7SOov0pykoqjHRZxx&#10;iTlKvWOOVLGcK94MUQmwBpIhHTIZz2Y+B71N6Oexbivr87GTj70C7BaYc2E+chQsYX4ZesvRX8G6&#10;VaxPxM5a7K3DbjL2eeZDPHIs4+8wvwS9RehHsS6S9ZHYsZ5Ra6rzYp01Alnn6zCtfu7rs6aSuUzq&#10;PsfMYG8+q8wUtQPbu7kje814td+MUQfMxeqgGQlzYQbyFMYnMT8OvVHoD2fdUNYHYycIewNUKjlb&#10;AysgBnkJ4wvNQcRziJqL/izWzWD9W9iZhr2p5nSYA5HIixhfxnw8eqvQX8u6FM6Yjp0M7G1QK/F7&#10;DVhnHcmZan/GvY6sP+PGVJ/Vl7OGmuvVKO75KGI4ykxSocRvJPaH80wIMfl8g0EQhDyA8QDm+6PX&#10;H/3+rAtg/QB2CWL/Qew9BEJgOPJIxi1f/Ngzgb113JOhHvJM5C60usYeYewJ4tveXKMe52ytyOfD&#10;7NEcHoQHkJtBU2jC/veg0xhfGrKmAZbr42N9TlffjIWljC1Sjaihe4hdU+rpAXMetuZic45qDW2h&#10;gzlb+YH3fXgWn6w73Qbf/uB7sa6RHozrGnkJX581JysPY9Qz3N2u5NqPO9eO/D4MD8K95LkRefYh&#10;z07ybCPPDXiGWzTiWXAPd74p4/dzR3yhJbSGttjswH3pyDPDz3wTwmFyDe3pt+butKRWHjCnYmMa&#10;e01nr5nsNYe95ivTWKgMYwnEwgpYpYQYK+JoJ/J1qJ961E8DctWYU99L3pqRP19oCa2QH2e8PTod&#10;0fWj5jojW3jHLp5YWbE7SKwiq2P3Da1+Hk4kdvHGWGWRYIxWiUaoWmeMUKnGMJVhhKhsyIU85K0G&#10;94i5bcZItcMYpXYaY9QuYxxMULuNSTAZpkBWDcfoe5hG3yKCfhhMhPGqEDuF+HIMm+/ix3Hsn8CX&#10;YvYqYc9S9i6HM/jxPv6cg/NQCR8xfgPdT1h/E3s38eEm+1rcpe9hGn2LcPUVe3/Jnl+yzx1s3zaG&#10;qM+NQeqWEYS9QHXNGKCqjAB1ET6AcuRTzB1Hp9AYrA6x/wEjWO1lbCf6BcznoZcDmZCGvI7xRGOg&#10;SkAvHvvLkS2i6HvIou/GO5dPk7NQcqbvrP5sewpZfy6MptV3Vn+2dSdOzxGLnpzjBfx6CV6GfvA6&#10;YwHMBaETTKyGcOYQYj6ceI0wwtVIY6oKNWbAXFiAHM34UuZj0YtHn+/VxmoVaKxR/Y0k9ZqxTr1i&#10;JKsX4QXoBT0YexaeYf5pY+3/u8v6DF2rz1CKv+2Q9c9hEbT6Luvv3h2MrspDOn03nYz16kkjU3Uj&#10;Ps8aG9gvW/WFftAfeSBzQ9EZYaSqUfgwDj/HGyvVRPwP4xzh3L1wzhZuvIU8mfEJagIxGEfeRxOf&#10;keQyhBwFk8dAcvY6uXsV+kIf6MVYD3LVnfmn0bPy0xOf60Fv0M/wjbHqL8bON0zNfYw1hP/2c+kk&#10;vpS7mNM5vQOByO/QZtFW0erv6pOcG2oId2ZKhDNDpjnTZbozVWbBPIiERc40WcLcMme2xDg3QQG4&#10;asig72ErfYscWY/ddNanOddJijNRkpyrJNG5QhKcyyXeGYeNWGzHSBTMhznIMxifwnw4ehPRn4Bs&#10;MZC+Bxd9N1bMrM8hH855mDPq8+vvOnWQ9edRF9r3aP2hnvMg7IVdsB3yxceZJ/WdudLAuVEaEp/G&#10;+N/EuV6aEpdmxOJBeAgehlbwGONtmG+HXgf0n2BdR9Z3wo4f9vyw64d9P/bxY79OzsPMF6JXhP4J&#10;1hWzvgQ7p7FXit0y7JexTxn7lbLvafYvwY9i/DmBX0X4V4ifh2t+B/FQdU6ts37vcOe6L+NXq8/a&#10;ylnFXpXsf1n8nRflaWeFdHeelR7s08t5Snpjt4/ziLzo3A+7oAB5M+PZzGegl4J+EutWs34ldpZj&#10;LxafY/A3Ru6Dxsg+jDuYF/T+dCTJb44U+dWRIT87suUnx2b50VEAu2A/8hHGi5g/hV4Z+mdZV8H6&#10;i9i5jL1K7FZhv6rmrJ9ytjjOpM/aB84hx9B+TqvrWv/e6LwjrhYu+m4+pbXwrpdbrI9krba7EN5H&#10;1p9ht2kX0/rCZ4632WcuzILpyFPlliNCbjrC5YYjTK6CCy4hX2C8gvlz6J1D/xzrKlh/wRHJfBR6&#10;0ehHsy6a9VHYiaw543b2TGM/7Ysvz6445Bn0S2mv0r4ARY60WsTRd7Od1sMs+m5SaD3E0XcTT+sh&#10;jb6bFFoPp+hblNE/I2mODyTdUSHrHRcl03FJNjiuSA7x3eSolC2Q76hi7yrZDQeQDzN3zHFZTqBf&#10;4jhPv7iGQmwfcZTIIcdpdEtlH7WwB3bBTuQdjG9nfjt62x0nxDt3YcSlmJhYueuPvBt5Mq2+6zp3&#10;E1k7HjvjsDcau6EwHIbAIAhiLhCdAY6TcByOwVHGDzN/EL0DMoKaDXXsY/0+GQvjHXuxu1fCwNun&#10;KPZ2Vfs0hRw+i6yfv4todQ6DIcqxqRYbZKFjvURyX+Y71so8x2qZ40iQmY4V8pZjuUSQp0mOWHnT&#10;EcP+MTIShsNQxgbDQOYHoPeGI17+wZq/s/YVxyp5yZEofbiHAY6sGoLYJ5j8DnGkyjD2GwGhMAbe&#10;ZGyCI529MjhXFmyETTVMpP8mjOEuh8JwGOrII0ZbiN8W9s+X17jjrzq2S1/HTvbeLb11fIjf88Sy&#10;h6MQjsMp5DLpSS31ppb6UEsvOS7g8yXpRy29Tr0EUDcDqZ/BMAxCkccwPp46moReOHU0GdnCOwed&#10;iHXtZ0UzZP2s6ExrPSseIG4eXPTddKK18LbbkfW1nxVNkfWz4knaxbS63vy465258525d515Bvjx&#10;LOjIM6EDz4Y2PCNaQUtojvwg4/cz3wy9Zug3Y939rH+QZ0Jzng0teUa0gjbQAbljrWfFb3aRQvbT&#10;td+POitG1nXWAF90nb0Ov9qPy8/2YvnBXiLf2kvlrr1M7sBncNN+Wq7bT8pV+7tSZT8Eu2CbfGjf&#10;ythm+cieI9fsG+SGPVM+tq9HP11u2dNYmyr/gi/gS/iase+Y/xG9n+3Z7JkndR2ZNdSh5pzUlt2x&#10;ThT1bdpXyx/2BPkf+wp0l7MuDt9i5St7jNyGT+Fj5I8Yd9nj5SK6FfZEed++Tt5jrzJ7lpy250qJ&#10;PR92w0HkY4yfZL4UvTPon5NL9gtSab+MnSvyib0Sv6s4exV7Vckvdpf8br+EP+fx7Yz4UJPeuY4i&#10;noeJoY6v/h6xADmZdjOtfrb4QxR7L7TvhV2wHTkf8iQa/xbZN8oS4reUuCwjPnHEL554JUAiJEEy&#10;pDG+nvlM9LLQz2bdRtbnYCcXe7nYzcV+Lvvksl+O/TDzhegVoX+CdcWsL8HOaeyVYrcM+2XsU8Z+&#10;pex7mv1L8KMYf07gVxH+FeKn53tEImfS98I660Tkd5CP0Opa8ocU4pZJHHOI6Rb7Rdlmr5Cd9rOy&#10;h3322U/JAewesh+B/bALCmAz49nMZ6CXgn4S61azfiV2lmMvFrv8Jh+Ww1LkaMbnMz8HvRnoT2Pd&#10;FNZPxk449sKwG4b9MPYJZ7/J7DuF/afhxwz8mYNf8/EvCj+X4u9y/E6EFpyhCfhyplJafdY13Jvm&#10;1WcdXX3WUMZbYOdR7LSlRjpRK0+x/nnoAy9jsx9j/amrQPYYxF5D7OclxP6BDKf2RuJHKPEOJdah&#10;1OVIfBxB3obZ98lQ+x4ZjO8D7TtkAHftdc7Sjxy/bN8iL8BznO9v9k3Sjfx35f75c2Z/6t2f83el&#10;Tp6i/p8mHt2hJ/SBvtTQq4y/Rg29QQ0FsGakPbmG4fY1+JeAr/HsF8teMayNwVaMdOSOtSXWj6LT&#10;Elst2asl+z6MH4/wHHgU/1rj6+P43I679gQ16Mc5niT23ewH8OOg9ObZ0ZczvkJN9eO8r5GP17iL&#10;r5GTftTeK9RgX2LSx15ODMtZU87aMmycxlYxNk9IB9Z537+z/HBTO0/vI79Dbu6pladztrNy0VYh&#10;VbZLct3mks9sVXIXvoefbZXyG2N/2q6IIk8O8lSXPPmQpwbkqSE+NCJPjdi/Efs35AwNOE99zleP&#10;PDk5s52zC3n6w1Yg/7Hly0+2LfItfGnbLLdtm+RzW67csuXIP23ZkAUZyOn4kSb/sqXIHbgL38FP&#10;tlT5lfH/sa3HXqYYrGlEnizqk4M65EmRpz9ssfgfw1qeh3DdFieVtpVywbZGKrBVwV4V7FuBH+dt&#10;W4lBgVy27RCXjWe4bbd8ZNsrN2z78Gc/vhzAj4Pyje2Q/Gg7Ir/YCjnLMfwogpNwCvk046X4WIav&#10;5exbLl/AZ8j/ZO5jW7Fcs52Qq6zzztMq8hJffZ+epo1CJmqygXYPbR3IxC+LRfQtvG1NZ40LfX03&#10;p+sWeRJtKa1+Pt0P8/HZYhN9i+3k2qKEvkWKLVwsYulbDEfHwtuPbuwXrveHPtCy2o+/Vfuhf9Z4&#10;BFseXPTddKO18Lb7k/6cZq22q3/W+AhZf1/9hVZ/pvjCD+qUfKdOyzeqVL5SZfJvuA2fwk34mLkb&#10;6FxXJ+E4HIOjjB9m/iB6B+QLtZ91+1i/T76G79Re7O6Vn8DbJx/OZMVcf18tBX3PGjB+lTYYfKh1&#10;DxukHjVclzp02taK3bZalC1BDLVCfufN7K+8Ff5Rxcq3Kob9Y+QO3IbPGLsFnzB/Hb2rKl6qWHNF&#10;Jcgl3uqeV4lyTiXJNZVVw8dqvfyTN7+fKr5zqBTOlcK5uFPwLWPfq3T2yuBcWbARNtXwA/1v4a7a&#10;zBruK3ym8ojRFuK3hf3zpZK3zZfVdrmgdrL3bnmf+Jwlfu8Ry3JVCMfhFHKZnFFnmP8AvQp8vYDP&#10;l8SlrsiHyoW/lZyrivNV4WcV+1Wyr4u4X8a/S/KzOk+OXTV452AXMa/9XW52dQ70e0adA/1dbge+&#10;FKhi2apKeMtWylvhMt6ol/GGtoy3ead5M32St2jv8gbtEOyCbbxR28rYZsjhrdsGdDJ5E7ce/XTe&#10;P6fxtjeVt3SpvHHWb/BTeSucxtvh9eyRydvibN4a5/HWL7OGY8wVoneEN/GHePN/QK3mTXOC7CKP&#10;28lpPrndTI43km/eWPD2L4b9Ytk/TpaT72XoLiHPUayPZK/55G2eyuWNbD7shoPIxxg/yXwpbzTP&#10;oH+Ot4AXeCt4mbeGV/C9Er/5LgKbYRtx3UOMDxLjQvSLyJd3fCcQxzhiqO9dHwhAjqGdRKufK/o+&#10;B+KjBxd9NxNoLbztjmd9JGu1XX2f9TuEibThtItpfWGiept95sIsmI48VcarCN48hvPmMUxGwBAY&#10;hBzE+ADmA9ALQD+AdQNYH8RfXAxSUehFox/NumjWR2HH87uDdux5gv20LzngQE6m7UCrny2toS31&#10;8zj104p6eYT4tqB2msP9cB9yE8YbM98QvQbqhPhQT/W4B3W5D3W4F3W4H3WorTrcmbrkrC71UY87&#10;Vp+714D6akSt3EONNKW+mlEnD0ILeAQeI9/tGPeO4fP458I37fdF+A4mQS/Gr9J2hueJjUU7+h7i&#10;6LtpTZ09TL35QlNoiFyXmrSrlWLKavldkuQ/kiK/CM8LyZYfZbP8IAWwCw4gH2X8OPN8Hko5+mfF&#10;kApR6iLnvcwZKzlbFeeqImZV0hL5UerxMebaotOe+utArVh4n3M/58gDfc7xsBfWwRXYCk1hv2zC&#10;kxw5iH/8rYwcxtejwp2TdHmX3wwVSSo5TuEzJEVKgN/IyBnGzqFzQTKJ30a5xC7ee9/+y7Z77zv0&#10;M0A/43Vfx7gb3CYen7LPDVkjlXyiV3BDSuA4HJVY/FrO5/kKPtsTJB+dPLzPxaeN+LmBXhajWcQy&#10;C+83yDHGTzJait5ZonyOdRdYf5nZK9irxG4V9qv4u6kqfHbJh8zdQOcWI7dZV4UNiyvY4rdH+HSa&#10;2VLquYxeGaNlxOW0HCFnB4nMfiK1j/+9z/8M57NqbCf9R0DX2Er4ENrAM5zdYiD+WQynbzELHQ8u&#10;+m7iaT2E03czi9ZiCBm36M64RSv6Hlz03Xif4RjvJq0z6LxtRtZn+Ja2ilbn8JhJ5KspMrPkpJkh&#10;JWa6lJlpcsakTuACXEauZO5DdD8yc6EAXDV8Td/DVvoWufQ3yF1zvXxl8llsrpUvzNXyublSbpnx&#10;8okZJ9fMWKkyY+QSnIP3kEsZLzaXy3FzBf4lQHgNW+h7cNF3433+IM5ZyhlDQP/cNhBZ13Aara7h&#10;UAg2z0qIWSGjzEsyHjsRRGY2zIcos1KWMBZjXpF487IkmBcl0Twva80PZJ15RpJNbpPJrTK5YeYx&#10;OML4QUky98kac4+sMnfJSnOHLDe3yTLitdjMl4XmFv6WYovMNDfLNHOTTCGWk80cCTOzgd+hEeNw&#10;4h9BvKcSr+kwG96GheRhEeNLieUyM1NiWZNiJteQZK6R1cQqnrguI4ZRxHI2RMCbxDOUmA9FZzC2&#10;BrPXYPYdjB9DyVUI/g3H15H4PMrcLWPNvTKBc4SZ+/HxAH7wOWsekkjOGG0WcpZj+FEEJ+EUcTrN&#10;eCk+luFrOfuWy1sQgRzG3ASzWMYRpzGs887TS+QjjlzoPPWBTsj6s/ZlWl2n+rO2MxoeXPTdvERr&#10;4W33RdbX/qx9Ankitl6lXUzrC33Nt9lnLsyC6chT5UUzQnpTY8/zl6/doRv4I3dh3I/5Tuh1Qr8T&#10;6/xY34Vd/M0o9KLRj2ZdNOujsOP5rPVhzzT202fUv6f/gneNM+g/zriuRf17+pZoeIij78aH1sMs&#10;+m5+MmaJhzj6bv5N6yGNvpufaD2com9RJj8bZ+QX4wP51aiQ34yL8rtxSf40rohpuERxDxxQl2z4&#10;QGNoivwAsX+Ie/Ew96I196I5ObbwpSYe4G40I/dNqYsm1EFjaAQNkesz7sO8D3o+1IV37q4Tn9o1&#10;UYasa+JjWqsm3uOcHlz03VyntfC2e431tWuiBFnXxE3axbS6Jm4Yb7PPXJgF05GnyjUjQq4a4VJp&#10;8M4GKuB95DOMlzNfil4p+qWsK2f9GSOS+Sj0otGPZh3vcJCvMd6CPZpANntaz+ejyHHI+vl0nFaf&#10;sf1fOtnouckxsmSTkSl5Bt+3jXTZRj53wm7YC/sZOwiHmT9qZMi7xvIaConVESNWDsEB2GfEyB7Y&#10;CduQtzK/Gf0cY6VsMFZLFrJFPH0PfG4RX413bHvj91Z81jWeDD2R82jH0+rnsP4M7W9srSGQ/kAj&#10;X4JhKAwzeAYZ2yTU2M7fE+yUMcZuGWfsgwNwCI5AoYw13mXuuIwyTshIo5g1xRJCLQ+BYKNEgiAA&#10;etfiv/mqv39rX/Xnu/Z1Ae0oWn1P28DfjYU19KP/GvwDXoc3oD8EwAAIhCAY+Bd87ybfIcYifFuC&#10;j8sgFuJhJaySEUYi513LuZNksJGM38msTcZOCjZT2COF/VI4gwfvMwzGVxd+6jPo+LZHnkS7gFbX&#10;T0cYSp6GQyh3eQyMMy7LBO52hHFBpnPfZxnlMo+4vW0UwWHYI3OJ/yxjC/O56GWjnyXh1NQUI1Xe&#10;MtbJDHyfyTlmcqaZxlLkaHQXyDRqP4I7EGbMYM008jSVfSM452TOF06cwuWJ/4ML2Y11tp74XA96&#10;gy94/x3DY4w1BB6bZofqPo9Tsfo2+o2hGeh/TUD3/1cAAAAA//8DAFBLAwQUAAYACAAAACEAaAEE&#10;Z3gJAAAgHAAAFAAAAGRycy9tZWRpYS9pbWFnZTIuZW1mzJkLcFbFFYDP3nsVaLECYUocZUacaUuV&#10;VygVEIQgLSLGCgMMKAwoCRGGR6g8DDjBoIDoKO8WQkVMIdFmEsEHOKPgg+cgAwhVtCm1YAWnaJUS&#10;S6F1uv3O8h/8TaHBwhTv+HnO2bt7ztmzu/fe8DsRmQTNvfedkKsSkSNOpM+H3u+7VOSSBSJ7uohc&#10;/dPbeok4ufoqkYP0o5tcBoMhXNoQi2Qz9ihqD8mTAhkhI+Vq6S9TZSJRRso4pEhjaAj1oUlKZ5h8&#10;CxqBXdqnkRnIBin74UtEnmfAt2vZGdg6JoIfQCaoX72YXpDf4//aR9uHQwfQ/q1AL5OEOONl43XM&#10;ENCa9cBZW7gTngX+Ex2v9HSVbnAgy/V0SqVLz9NyoHSnY59rDjqmJeh8LJ8B6L/E0Hw+Qlo+2kdZ&#10;GmW5Q4FuripSRroPAxPRlRXcVyrdUrD81L/lZfJcamT5aa62JqprjeyymqbPR+/fCRd6Phn41Dro&#10;fCwfy+VMeyQ9f13vwfAz9rrWdwXS6qtnQembZLm+SaVbHljhRibKRPdEYCS60o37ivbNci0YVx/O&#10;lJvWRK/audWula2TzsXWx2Rd66RjbJ5aF457yOdKZCO4nmBt6KRzz4HP6dQKu5B2PYdaz4y4jTse&#10;3QoFsMhlxGvc9XAHTIkXQQHcit2G9jbOfHfER1ma78uwO2LfhXw65btFXOYujx+HAujnWsSdXUfI&#10;gWHYw2gfxv0c+nWEruSj9ewGmbBitgvcPfVfXsmgTXPWuVrdVG8Fepmsq246xupGquF5kIMch6H7&#10;Yz/Y/tBnmzKBZ8B02OkegSxXHahEr3RFrj9UugKwvNSv5WOyrrx0jOWlOdo+V13v2WXnLn0elD2c&#10;uws1j/RaWx4aQ6//tqc1J6uB6jZ3k3XVIH1OOmc9u13hKMF1bXpwdlcj9R6vucCxOMvV4zzW48x2&#10;D1S5Y3HVRV+L/zXv86l97WdAawqaRbEGU6s8uA5b6zgHqXu8CW1Dea8YM9BnR72hL+S7adF9bgDc&#10;9BUqsU/RGmnYs2EgvrukYmrcbOzO2BOQE5CX03ZT1AUfRjb6+MBApHEP+vhoBPSHni6f/gNB61of&#10;zuU5Ubsec9hH7VK5aT1mY+sz8k9Iq8dLcTtn7Ec/GN8MfSHfvRPf51bD8q/AeyM+xRykYfVYg+/0&#10;evwKW+uxA2n1WB53wYeRjT4+sAZpbETfHo+A/tDTvUH/NfB16jGEOXcC/faZgtRvn78hEWnfPjUy&#10;2CmFfAcpNV95x9WuaTnzmMx4XescyMOeiPwIeRLZEB6MJ0t+vBDWQTX236UctsMh7EO0H+L+dvqV&#10;g9VOfX/CePNdhD0d+y3kpynf8+NP5IH4bVgHS2V+XIyPYlkPu7B30b6L++vpVw5fp14X+lmm9dH3&#10;jNZe3zNW+y/fM4UynZrvdG9BoVQHatBrpMgtgxopAMtL160V6GWyrmesjmkJDYEjeV7vmfOdR8YZ&#10;8mBpw/X/fs9kE/Wj1NrcQWFsberRrtwcFcogaBnVSCb8mbVJsL8f7bvo63E+uX+T1mAAdR5B7XVf&#10;PZe2BrpXlTzqvTowS6ZGSqU8G3gZXTnMfaWGvhf/nFzo+XyT1uonrEdjDquu1TiknZf62EqHeBZ/&#10;XyiFMiYwS27BviWu4d7FX5vzzf8a5qh7kueUb5Ga8zdlfWq/ozskIjXkqO/ROXAstW79aNd10/ft&#10;7UnNaa5N1ks6vZN10jtZBg9Kx6RQmsPnrOmX1KCfogF+vuRV9FM0Rhr2fm9A/AeJrXnlQD3sYmR7&#10;5EtIrW8DYmbCFfBDaJfMhWXwG2mZrOXeWmkGDVLcyBjdf11Tsq7vRH0f1q7XTNZ0OTc0rzz4EXY3&#10;7MXIFcgmtM2kh7HQ57oxPjuQ64e4Uf7nrsDPcLl+kuvrR7sf+1GBW3zJ6TE21mqxE9+vp8Ucg63f&#10;h7uR+1Ixd9LD2OQfcvP8vYFFfq4r9aXuWV/llvun3cN+lRuHriz2b58eY2Mt5u34vjst5hXY+jE4&#10;BZmbink7Pc7EJN/eDfNRIMc3c719a+jubvJtmetVrrlvFLjS9wrjLWYnfDdNi9kY+0XqWYD8bipm&#10;J3oY4/wJGes3Bfr73dLLfyDd/THJ9gekq98h1/l1gQx/WGyMSYvZE9+biWHr2R57NPYi5FakrmdP&#10;ehhF/jVZ4OcFpvgFkuufkEH+GRnmS9BnylA/JtDBP3Z6jI21mLp+D6TFHI3dCXsbcnEqZqlfKFv8&#10;hECVz5clZDXHj2ef5Ump7y9l/obAJN9bxuDtbFjMk/junIrZAbkKuy3yn8g85KWw0WdJuR8a+IMf&#10;IScZoZiPlfTJTlufqdi696uRtvdX0uN+yXWPyPKzsllK3HtyT2CDjHYVMsk9KcWujL96KvjLQ31Y&#10;TP2erUqLqWdW9/6vkbb3x0qpmyZz3XS5N9BHHnLZ8vpZmSpvu6fwqsyWlW4C/zI1HN1ibsF397SY&#10;S7B173+OsL2/RVq7N6SZWy1RoETau1fl7rNyTHq5o9Io8J5c5Xbw1/YWoljMXfg+BrYPn0R/Eb4A&#10;2/vb5KC8LLulVDYFnpITsk+aurPxDzksH8i6wB7ZITvlgOwiisUswvc8sJj3o+ve/z3Y3i+ix3x5&#10;jdGbz8rv5DF5XsYEKmSmrJYSoj4jFfKELJEFoj4s5ix8jweL2Qtd934ZLAY9b1PI4i7Jl9784qCM&#10;k4Ws9wP/wUralBJ6jZYbAmPDrxN5MosoFjMfn0NBY3YAjaF7fxTkge79fHr0kSxpKp0DbfmtQ9vM&#10;RyZ9NqT2hPp5jnPzCvYg9L8gL0ee8BvcHr/fveD3Bl7xB9yb/qA74j90kex218he14O9108+hiNu&#10;oLzjbsRrJpzrOykiTheoD5bbYRqLsTWvzaDfxxORGTE5Ia+FvVGxbI+WysGoTI5EFfy286LUizfy&#10;nbZPLomPS3V0XLbChujTwKboXTG2ohvbomp5M/pY/gifwfHofamJ9srRaJvsi16RndFaeSFaJS9H&#10;k/m9YrKchCSeHvDRfDG+QDdO8L3+V/I7DOdTh+JEZAZztTrciq11qERaHcYmM2REUiLTknJ5KKmQ&#10;ZXwblCYbpSJ5l3//Py6TYDgMSj4LDE3eE2M4unFXUi25ycdSCHNgXvK+PJ78Vh5NtkkB30j5fBfd&#10;lpTJgGSyFMMieDKZHliazBfjF+jGwmQ242fQf0addbiGeTUEtqFvmdJ1b5jO0st3oCno1QhU/zcA&#10;AAD//wMAUEsDBBQABgAIAAAAIQDBxfEBGpQAALQTAQAUAAAAZHJzL21lZGlhL2ltYWdlMS5lbWZs&#10;nAd81FW2gGfOVFBchGWtixVRBCVIDT2UJIRACklIL2TSSO+9TECxF7CgrGtBFAVpggiCgIhdcS2I&#10;FBFEsVdEnPa+u5PLZIfn731727nnnnb/08IzGgyGakj9y+d7xOfzOXoYDJ1iMCyb7fOt+s3nWzLA&#10;aGidZTBcPi16usFgNLzQ12h4yGQw8H+GXjAX/vufmf9lcpLRYPiZ7mRDrqHMkGNwGC43xBsaDFWc&#10;4jCU0BoM58O5YIc+XX22GXpCb9D/KZneekCLaf8d9/ybwXACG88JGl/BWOnsC2ovIoaBcCEo/eo/&#10;80hlgcEwAJSMms+E4aDkB4P6T7cW//Cs/9X71Z6xoM69BHrDPAztYGEu/WZIZFzJOJ92Ia2yx9Gj&#10;TRw9WqEZGqFe5vWok5weNZLdo1oyIR1SGacwn8z6XOTmIj+XfcnsT+nRwboTuU7kO9nXyX4nejpE&#10;2xLKmVO6bFE+9mecyXgc7TxaK3OhPbJFczl9zXjWuvuldBV26VrCWl/GQxnPol1A2/+/upzo8jOF&#10;NkAhfT8zaQNk0/czhTbAMPp+xtNq+vXIkgCF9P0E2/oLhju7bM3Frn2Mla19umztw1zvHmMkwDD6&#10;fvbbh0mAsfT9WHqMFc3Xdqdogs/eyFkZXWfv5ZwnGI9ivIc2i3YIc+vtGbIGVtvT5Tl7mjxrT5Fn&#10;7HPlaXuSrLAnyFP2OIiR5fZZEAWRjMNhKuthyE1CfqKstI9n/zj0hKJvjKyDDfAivMTcVmzfhswr&#10;yO6wT5ad9imyyz5dXrVHQJTsRv9uztltj2ecCMnIpMp2bHoZ27Zg44uwEXRNLccP9YyYix9Xc4GW&#10;Mr6R8fu0qg7CmH+W+Ky1t7OvBR2N6Kvl3ErZYy+RN+wF8pZ9nryD/nfx9117LERDJHPT5G3sfNM+&#10;QV7H9tfso9k3Avtvwp5hstkeIi/AWlgFK5lfYR9OfEbKE/j8GHseZe+/0LGMWD2Cn4/g5yP22Yzj&#10;mE9gPVn+jY+P49OT9iz256AnF30OYphH/PKwO4+z8oifg/jlcv484pJDDB34UoAt8/GrFJlyZCvZ&#10;U41NteioR1cDOhuxp0mCa8NJjLrXZRZjVZcLumLXh9g58VPTSF+TQ941ecRKU09+Azjp+wk+O4Qz&#10;YjhrLmeoB9+ljFVdTqVVz6UxTE+iFgJE0PcTQhtgDH0/A2kDRND30582QAx9PwNpA9TQ1zTKddTK&#10;9dTMEOwPsXfKCBgNYxmPgwn2DuxplzB7K/36M4wn3uOI91gYQ8xHw0gYATfBMOZDkAmx10H1WTk5&#10;D/8ruuKSRVyO2QyGaYwv6IpLLHHphZ092W9HjwWdJjCAx9YkLjhta5RTtgY5aauT32y18outWn62&#10;VchPtlL50VYMBeCAbMhgPpX1ucglIj+HfXHyhy1W/rTFyF+22eK2zRIfGLmfZmrXxh3pQf2eQ/32&#10;on7/Tqvpy93ty9r5xLY3sn/jLvWyz5Rz7TPYE8neCGwOFwGfLRx7wzknnDMj5VfbDGyJkh8461vO&#10;PmGLl69tSXIc+47bssABRVDKfCXrtcg1IN/Mvlb2t6OnA/+d2NyJ/k7s7SROTs5vx5YWbGuUfsQv&#10;uB63Euewrrir16bnGavn5pu0ObTqtel1bNCspa8J1rWcPfpelbPvQcbqmXSEVj2T+jG32lYomrfo&#10;az7Eds1h+prtthDRbKavWYqMJtiOJM6r57y5nLeMWlJjVUtOWnXHsphPpl5SiV0GsctGVx4xK4Yy&#10;qGBcDbXEtJ71RuSabS3Swp5W4t5GfbXbaqASShgXsp4vDbZcqbHlSDkxKrFlynxqrNCWLvm2NPSn&#10;iYN85tpSZJ4tWXKouxxynEPt5dgSIB7iWI9BdrYUUAvFUAoVjKuYr6E265BrQL6NsabFFo2NUaxF&#10;YncE54dzdjh6wvEtAh+j8DVaktmfzHnJnJ2MHSnYk4J9qdiZjs0Z3Iss7M+xzcOOXPY7sD8PXfnY&#10;UYDeQmwpwpb5nFOMPSXEqJRzy6AcKqAKGpBpwv4m/GjC7yZ8bsCWesmkdjOQCc7ZFeRG185e8vOP&#10;rpxF0araGcLcFfituYo4XEO8riMOg4nPjcRpGIyCUObGsTYB+YnEeiL+TSSfmkj6ATLoaxIlnBhN&#10;JVaTieVY4ncTDIXBcB1z13BXryKeVyBzObHVXEg/gJO+n2A/D3GhSrpq8yA+fcZ4JmMjfrbQDmXu&#10;oLVIDlrzwQE5kCmHrGly2Join1uT5Ig1QY5a4+WYNVa+svK8sM6Wb62z5Af4GX5jfJL5U6yfRs6F&#10;vJt9HvZ70eNDnw+9PvT7rAVQxHwJ6+XIVSJfzb5a9tejpwF9TehtQn8T5zRxXhPnNsiXrB9F7gjy&#10;n7PvMPsPoUe/R/kB3/R7FOXrB4zVPeyJr+oeKl9/tXbKH1Yn57Vzdhu2NIuRWjFzxyzUiZW6slFr&#10;dmrPTj3aqVEbNWulfi3Uspk6MJJvnzWa/VHoiURfhPxqDcfecPkGjjM+yvxh1g8it5/Y7CMuH1sT&#10;5SNi8qE1HbLBAQVQzHy5fGKtQq4O+Qb2NbO/DT3t6HOitxP9nWd8fRXfIvBJPXMmwWbG0xm/Rqvq&#10;l7e8hi3YEcBJ38+rtJrgelF6x3fpVZ9jNjFWz9Q9tJNpL2Rut3Wc7LaGwmgYCSPQN1x2WofJDivP&#10;T9gGWxlvYf4l1jcjtxn5zex7if1brONZn4DcROR5nwo7Gb/KvM7nMs7s/t7lFsbqvctaWpVP9d7l&#10;OWIbIIK+n2W0AcbQ97OYNkAEfT+30gaIoe9nMW2AGvqaRllibZEHyc9S4rmM3DwOy2EF42fgWWuH&#10;rGL9eWsr/fozrCS/z1gbkWuUp6jt5fAEPAb/hkeZ/xcyy6iFZdR6cI6q8b8G/1Xu1WeyZMbqtbOW&#10;Vt1p9Zmskr3lnFmKrmJ0FkIeOCAXciCbtSzI5KwMZNPZk8b9SuXMVGox1VoBpcwVs1aEXAF78tmf&#10;hy6e1VBszZUyqIRqCLa1BZv0c1Z9bpjNWN3JNlqVwzBsbeEZESBBmnme1FtnSg05Kec+FUIuZDFO&#10;516lcK+SuFcJ5CaVZ40mnTuWyTMom/l56Mjj2VQAxVDGuIK1KmSqeTZVc2Z3yhkXcy8LINeawVmZ&#10;nJXNWTmclctZ+RJPDGJ53sQSl1hiFEe84ondHGKZSC3MJc/J5DuVvGeQ/yyYRz04oADmMy5lrRyZ&#10;Ku52DXtqmNMEx24KMQohRvqOj2Ks7uI0Wn3Hx3DPAjjp+5lCqwnWa2R/epde9TlZvelSrwlX0mbS&#10;9mFKrHPFbJ0jNmuc9CR2vYjh+dAX/g7/YO5C4nwxMb0EmUuJ6z/JRX+ecZex93JrKqSfVQ+DOCO3&#10;62z1eeQkX7aoehjMvKoHdacHWbNkEPm4Dj3XovMa9F/NeVdSE5dZZ3BWpFxELfSjJs6HXtCTsZV5&#10;E+tG5LwW3k9b4uQvS4KctsyVPy1pcsqSBQ4oYlzKPK89lhrxWBrEZ2liXys+t4udHJ1D/P5GzvrC&#10;RfBPxleQs6vJ2UDuzHXck6t4DdJcwXPhMurhn9TDxdTDBfB36AU9mLOwLtSNgbtk+H/uyS7iENoV&#10;F5XvHYxHM/6Sdi4tX38Z/mMJFc0++gcsY+WwZbx8YZkoRy1TIBxi5aAlUT6AXd0IrgF1nr6Xm9G9&#10;ibGqrZ9pVW0NZG6XJQMdft6l1RyzOEXzI33Np8hoDljS5RAcsaRiU4p8aUmWryxJcoJ8fGOJl28t&#10;MfKdZZZ8b4mCcJjM3FhkRuHPTfgWgq+8//4fnIz9BPuzoJs/q7C9nrGqq0e6/LmauQWcrVlomSO3&#10;UB+3Eq/bseVO6uUeWAz3M34QlloizvAQ/Qex8wFYAovhXrgL7mDtVksk+mbIQstMzoiWTuY0jfQD&#10;OOn7CfZhMrbq1/S92DuCsXpNL6JVd2MIc6PQFaCEvqZaxlgaZZylRSZZOmSapVOiIRbmcF4ScymW&#10;dkmztEkmMpnMaQroB4ig7yeDNkANfT/pljp01aOzEd1NnNEks2AGTGduKmthllqZzP2ajH3BfnrM&#10;//ue9C/G6vlzBX7q96Ruc5G4zfnggBzIFI85DVLEZ04SA7k0Ukcm8mchV3by1pN66gW9oS/jfsxf&#10;wPpFyF2M/KXU3z+pxf48C/pbMuUySw44oIBxEZSwXo5cJfLV7Ktlfz16GtDXhF7uM/QEO1iZN7Fu&#10;RM6AvM9ciX3lEHhP2gufur8n/QVfVV0O6srpUHLahxz1IwcXkZ9Lyc9llma5At1XEecBliq5BpsG&#10;WorlWkshOCCbcTrzKawnIhePfAz7otkfhZ5I9EVIH2qzF/QAC2Mj815zlLjM0XLazPt1c7ycNCfK&#10;78T0N3M6ZIMDCqCY+XLWq5CrQ76Bfc3sbxPBTgv29sDuXqDfr23Dtzh8U88vdQe3Mo5mfJi2lfZq&#10;5l4xx8ouzt5tni174A14C96B9+ED1j5E5mNznOwzz5H92PeZOVkOmFPloDkDsoHPKdh40Dyf+VLW&#10;K+RT7NxnrmFfHfsbZK+5Ud41N8nb2Pw67IHdjHfBTniF9W3IBdem8kG/5u7G3vWM1XPxa1p1Bwcx&#10;94KZ7yPP0EbfzyZzu7xk7kBvh+wwOzmvU96Ed+EDxh8xvw/Zz8wtcggbjpj5PIPNx7D/S/w4Ts0f&#10;x7fjZr6DodaPmeeyPge5WDlMbA6aZxKPGfKJOVL+Y44gXuH4F84Z4fgYLq8xtwt2sL4NuWDfluJD&#10;DT6o/CyBFsY5jB+h1e8bHyR+92PXfcTnHmy8E26DW2ER3AILWVsAncTPiWwHe9rNtVAtbeShDX/a&#10;8KedGnLiUye5WshdXmTOQ5cDnQ5058pieACWQrCtT2CTfn1S7xurGat7s5xW5SEM+58gRgES5DFi&#10;tIwYLSUGS4jHnXArLGTsJCat1H4ztd9AjbWbE87QwT3oJMYLmV+EjtvMs9g7CxtnYSOvB6w9iMxS&#10;njtLObM79zO+l7tzJ9xKfS7kOdVBjbbyzGrCrwb8riMGtTwTaolLLTGqJV71xK6BWDZSC83mVuTb&#10;sacDO53E1kmcO9HXid5OuZvxfazdj8yD1M9S9ixlThMcu/ndYqdyPZaxquESWvXart5LzOd8zXT6&#10;AULo+xlPG8BJvwv220Hf+3PRq+tqN/PfmfzP8/OYV3Wl7kxPfLZzjpW6MeO3EXymJnHDaThlapST&#10;pnr5zVQnv5hq5GdTlfxkqpAfTaXyg2k+FIADciCT+XTWU5BLkl9NCfK7KV7+MPFdqilGXKbZ4jXx&#10;PSr5EzCBmTxawAo2sEMP8t0TzoFzybEiOJb98EHXofpO4Si+qVhewLyqw6HM9SNOmnPpB4ik7+cc&#10;arAH2KhHCwj4THwvC6dMEfgdiS98J2uKlu/w4Rv8+dqUKF+ZkuU4vn5pyoZcKGRcwnw569Vygnh9&#10;R+x+MLUQjzb0tBMHvt8wdYoHDNSPibxZqB879KR+zqV+ejGnCfZ5NT5qn/fi3xOM1d37hFbVzxDm&#10;VhNzzRpsXWeKkxew+0Viv4XYb4NdsIe5N1h7C/m38eVtUwY4z/AR/QAZ9DWJ8iH5fJ94vENsXidO&#10;r8BW2AwbmVtvmiFriNlqZFYRQ81y+gGc9P0E+7kIf3TdLsGnEsY5+HcbrX4e3kx8F1CXTmLcRp22&#10;QCM0QB3UQg1rVVBpapAKZMvZU26qlTLyU0Ydl1HHZdRxmamYdb7PpJZrTDwXTHnocqDTIe3k1gkL&#10;YREE23ovNumcqOfhPMYqJ4tpVR2GYf+9Jp5FZ0iQu8nFHaaZ6OO9KDFrgXqoZlxB/EqJ3XxiV0iO&#10;ysiPpoJ8VhH7Gubr0NFAHpuhHToZL2TtFmQWcfcWcV53FjBup16boZ5cVnNXK6jdUu7tfPwqxO88&#10;YuCghh3ExUGM8ohXPrErIJZF1PF8U6uUUMdlpg5iynfjUEstN0AztDHuYG0BMjdT84vYcytzmuDY&#10;XdotdnuJU++u2E2j1fV8Kf5r+uPb5dTsVfh/Df5eh9+DIQRGMDeKtTHIh1LPofgYytmaKfQDZNDX&#10;JEoYcZtAvMcS+5Hk4QYYBAPhauauoJ77k5NLkbmEHGn60A/gpO8n2M991EEJqGe+elZ9RF+9r3aB&#10;quehzO2TIvlE8sEBObJPMiFNPpUU2S9JckAS5KDEy2GJlSMSI0dlthyXWXICvoMfGP/M/K+s/47c&#10;SeRPse9P9v+JntPoO43e0+g/LQXAZ20pgXLkKpGvZl8t++vRw29K0oRevuOF43AUjjB/mPWDyB1A&#10;fj/7PmX/PvTo15wT+NP9ffXbjNV9MHfdB+Xr99LJGU75Tdo5u03+kmZxo9srdWLgXhp5hgp3Unim&#10;CndQqFOhbo28rhh49nrxz42vf0k0+6PQwzNaIuR7CcfecDkGnzM+yPx+1j9B7iPk/8O+vZIo7xOT&#10;94TfuyUbHFDAuJj5ctarkKtDvoF9zexvQ087vvPZGrtPgPZ1G37pz4WT8Gs9Y/W58BVQ9au+630B&#10;OwI46fvZRqsJrheldzyoemmGdfTVa9tOmAwXMrddxskrEgqjYaRslxHoGy4vC9/tSoi8BC/CJsYb&#10;md/A+gbkNiC/gX0b2L9RxrM+AbmJyE9k30T2890v89rHRs7Tz7e9nFvGWOVzOeg72kitaZqJcZvE&#10;4V2MLKQmF1Gbt8M9sJi5+1l7CPmlkgwZwPulLp6gDZBBX5Moj1HX/yKPD5PTJeT3DrgVbgZ+xeHM&#10;GdJCrhuRaSTmmgr6AZz0/QTHfDD+6M8XJ/DzcsYq5lmgnuM3MXcl8QyQT18zX66idgZQO9dQO9dy&#10;+vXUzhBpZUc70e8g6vxuTu1MgqmgrI5ifjbrccjx7Sq3tZGo1EkqetLRlyHzIR9CzjCHfgAHfU0x&#10;eirQV4Ne3jdyXydBKIxgHML8DawPps4HsyfY/0947UrHT1VzufAxY/WM+oM2k7YPc/uMc2W/cY4c&#10;NMbJ58bZctQ4S76Cr+Eb+I65H4wx8qMxVn5G5hdjvPxqTJDfjHyWZe/vxlQ4+7tHH2fkdp2tvnt8&#10;C1SNGUHFXn336DNmidfI9wzocaPThf7TnHfKOBOdMzgrknMj5FtjODaFY1u4HGZ8gPlPWf8YuQ+R&#10;/4B977P/PfS8i7530PuO0QFFjEuZr2S9BrkG+cjYJJ8YW/G5XQ4ZO+SI0SlfGnkGwI/wK+M/jG3Y&#10;0YJNjdhXK3+yX/MHen431iHXID+h63s4AUfhEHOfsb7PWIFtxXD2e4sNxKGmKy67icF9jFVONtK2&#10;0Kr37+vQvwZdqzn/WfQ+AyvgSXgMHmV+mbFeHkbuIc570FglD3Dm/fi6xDgfCsABOZDJfDrrKcjx&#10;mYo4PUwOl5HPf5PXx4nfcvL8DKyEZ+E55lbBange1sBaZNfB+v8SKxvYH1xvL+ODfq6o18RbGav7&#10;tp1W5Xwocy8bQ0SzgX6ASPp+1pHjtfA8+V4FK2EFPAGPMv8wcg8ao/AtWu7Dnrvx5y7q8Q5jstyO&#10;r7cbsyEXCqGE+XLWq5Grk3uJ3WJy+wA5XkoNLCPfj5H35fA0PMt4FXWxBtYhswHZF5jTBPtciW86&#10;n+p9bRLjHHytplX5VL8PlXNuKfkq5uxC8pcPuTAPsiELMllLhzTynopsCntSqL1k7E4mv8nkN5n8&#10;JlNXqdR1OjnONOazPw9dDnTyGxE+F0MZVEKwrU3YpPOj3tdGwzRsbKFV+QnD1ibuT4AEaSD3tdyz&#10;SuJeQvzzIQcyGKeSh7nkIYE8xJOHZGpLk0pO0qmRTOaz0TGPusqDIihhXMZaBTKV1GQlZ3anlHER&#10;ecyDHGMGZ2VyVrYkUc8J+BWP3zHEYDa5nU1cZhOjGOIVS+ziiGU8OUvgjieR32TymEb+MiCL/M6D&#10;PChkPJ+1UmTKyXMle6qY0wTH7qZusVtFnAZ2xW4GrXrNvJq5m/BfM5xn6kieS6PxM5QYjMPniRAG&#10;UxlPhwhiqAmnP524ToUpMBkmwXgYy9poYj2SZ95wcjGMeA9jTnMd/QBO+n6CfTi3mw/l2KteE9X9&#10;VL4oH/oxPtcYKpoB9AOE0PfzLa+qAULp+zEhH8BJ30+wHSs4p/vr0lOM1TNwD61+XXqaX2JWGubI&#10;c3zL+bxhtqwzzJKN8CK8BFuYe5lfrLcbYuUVZHYa4mWXIUFeNfA3luzdbUiFs1+X3uOM7q9LDzNW&#10;d2AvrboD6nXpPd4hvGdIk3fR8w4630L/G5y3BytfNcyQHQa+8+Nd4ksGPhvDOnie8XPMP8P6U8g9&#10;ifxj7Ps3+x9FzzL0LUPvMoMDiqCU+UrWa+RxQwPyPOP55naloV1WGTpkLTd1A++6N8M22MX4NUMb&#10;drTI2wa+bzXUyuvs1+xBz25DHXFoIB5NxKaJvU2yHlYz9yzrKwwV2FYMZz8bHPitnw0qFimgauMu&#10;WlUbQ2gd+KLJJ96F+FdMDsrwtZKc1EAjtDDXxpoT+U587+SvzjrRrrmDfoAM+ppEuY183sI32QuI&#10;ZStxrYMqKIcS5oqIb74hCjuiIeQMafQDOOn7Ca69CfjR/e8crmM8Cv/iaHX+o5EIEEHfzwTaAGPo&#10;+xlBGyCCvp/raQPE0PczgjZADX1No4wkv2OogbHYP4G8h8F0iGA8A2ZSG7NYj6FWZhrqzxBFjmdQ&#10;FxEQTs6nwVQIg8kwifmJyEygRiYYqs96bfDybxN0/tXzjX+a4FP34h/0Vf7V883rSxCNgbsp5NhM&#10;vqz4Y6cGekIv6M24D/wd/zV96fchh73hb9ALzoEeYGXNTG6F3KongdcXLR5fxBlO0g/gpO8nOLfb&#10;sLn7c+Vlxuq5cohWP1e2++bKDt8cedUXJ6/5ZsubvlnyDrwHe+E/zH3oi5GPfbHyCTKf+uJlP35/&#10;5kuUA+w94EuFs58rX3FG9+fKOsYqfidodV195eO3Bl+afImeY+j8Av2fc94hrDzgm8FZkfIRvn7g&#10;C8cmfmuA1xjvYv4V1l9Gbgvym9m3if0b0bMBfRvQu8HngCJ5wVfKfCXrNcg1IN8k23yt+NyOzx3y&#10;OrF729cp78PHsJ/xQV+bHPG1yFFfI7bVymH2aw6h54CvDtv47IyuD+F9eBN2M7eT9e2+CmwrhrOf&#10;Kw/jfw1xUJ9BdkMDY5WTZbT6/e5D6H8AXYs5/1703g13wK1wCyxg3umrl3bk2tDW4quSZs5sxtcm&#10;33woAAfwOwCZbiY/Lb4UafUlIZ8gHeSwk3zeTF4XEb/byfNdcDfcA/cxtxiWwP3wADyI7ENdLGXv&#10;wxBcb0/ig74z6v1uGWP1zHyKVuV8KHNP+kJE8zD9AJH0/TxEjh+AJeT7PrgH7oRFsID5DuRafFH4&#10;Fi312FSLP9XUY5UvWSrxtcKXDblQyLiE+XLW+e2DeNUTu0Yi3UKO26mBTiy+hbzfDnfBPYwXUxf3&#10;w0PIPIzsw8xpgn0O7ebzXvy7kbGq81xa/ToRSsw147B1IvUaht3TiGsE8Y6CGIhnLoG1JOST8SXZ&#10;lwHOM+TQD5BBX5MoWeQjnXikEJs5xGkmRMJ0CGNuIvdlPDELRSaUGGpC6Afg7+A5QxHs5ykeiPp7&#10;IOXn94zV90CX46fK7RDmfvRGSIAS+hr+Nt3bKL95W+SUt0PcXn4XINZ2OIezziPWvclFX+Ldj3j/&#10;gzlNf/oB+Bt/rFD0+x9qGPvpS47P526cR57P4a7YwQIG8GCDy1svf3r5e09vJZSc5efj+KVrWPn5&#10;AGOVz7dpdT4f9yaI5klvvKzwxslKb4ys8vL50DtL1sMm2MLcy6xtR/4VbzJkgPMMb9IPkEFfkyiv&#10;e2NltzdadngjZas3XDbAWlgFK5lb4Z0hT3qjsCNaHiPumofoB3DS9xOcz3T8KcEv9RxSdzWFsXoO&#10;ddCq59BQ5tK8RZLmzQcH5AB/l+ZNkwxvimR6kyQLv3Lwfx625uFrAf4X4XcJlEMV4xrm61hvQK4J&#10;+Wb2tbC/FT1t6GtDbxv627wFUMR8CevlyFUiX82+WvbXo4e/s/Y2obcJ/XxXDwWQx/w81nOQy0I+&#10;k30Z7E9Hj/5+rwSfun9fG8tY5fQ2WlW7ytdKarKWWDV42zm7DVuapQPdnd46WeitkpvReYu3WBZ5&#10;C8EB2YzTmU9hPRG5eOR5n0c+mslLAzmqJReV5KsECsHBOIf5DNZTkUtGPol9Ceyfg5549MWjNx79&#10;8cQjnvPmcG4C5ydhRzL2pGFXBvblYKcDewuxuwS0r1PwSd/TSfg1mrG6p9NoVf2q72tDsSMAvx+g&#10;RzGlG8H1ovSOZ7+ql2YYyVg926fT6u9rp3rHyVRvKIyGkTACncNlsneYTPKGyAQYD2MZhzI/hvXR&#10;yI1GfjT7xrA/1Due9QnITUR+Ivsmsn8CegLf1/LG63/u6EmPP5/XMa/vqIFa0wgxNnMPbcS7JzXZ&#10;i9rsDf3gIuYuYe2fyPfnjvbnDvYnDpqB9ANk0NckyjXU9ZXk8TJyejH57QPnwTlgZ87CHRVybUDG&#10;54k4wyn6AZz0/QTHfB1+df++dgVjFfPjtKpu1fe1z3hCJEA+fc18Wekpl2c9VbLKUyfPexplradZ&#10;NnhaZZOnXbZ4+FsRzt3p6ZTX4E14l/Fe5j9ifR9ynyF/iH2fs/8L9BxF3zHPfMiHkDPspx/AQV9T&#10;LJ96KtDHd42eBnnH08RZ/P0LbGH8IvMbWF/nKYazv69Nw890/FQ1lwupjNUzqplWv39N98yVDM8c&#10;yfbw70k8syXfM0vmQwmUQTlzlZ4YqfbwmyIytZ54qfckQKI0sLfRkwpnv39dwBm5XWer72tjGKtn&#10;xs20Kvbqc/ECT5Ys8KRJJ3qc6GxHfyvnNXtmonsGZ0VKFbku8/BvVCAfchlnM5/Oeipyycgnsi+B&#10;/fHoiUNfHHrjiEecpwhKZY6nkvUaSSJmycQujdxkkqMccuUgZ4XkrhSqoJ5xk6cNO1qkg9x1emql&#10;hf2aJvQ0kM86dNWgqwJKoQDmMZfFeho5SSUnqZ6z37+Oxv+arrio968XMFY5CaVVrxvq+9qR6B+O&#10;rmGcPxS9Q+B6uBYGwFXMX+Gpl8uQ6895l1Jbl3Dmxfh6MfV1kacAHJDDOBPSWU9BLgn5BLmcHF5J&#10;Pq8mrwOJ3yDyPARugBthKHMhMAyGwwgYiaxiFIxmryL4voXhg37tV6+J5zFW920qrcr5UObCqHXN&#10;aPoBIun7GUWOR8BN5DsEboDBMBCuYv5y5C718Ldynmi5AHv64U9f6rGPJ1nOx9fenmzIhULGJcyX&#10;s16NXB3yjexrYT9/q0cNXEm+B5D3QTAYbmQ8jLoYDiORGY3sGOY0wT6fcgfyuQT/DjLOwdfTtCqf&#10;6vvak27+jaG7Xn5xN8pPbr7jh2/gBHwNx+FL1o7BUXeDfIHsEfZ87uazk7saqqACSpkrZq0IuQL2&#10;5LM/D10OdDrQnSu/wkk4BcG2GrvlR31f+yE2qjtp6spPGLYauT8BEsTnni0u90z5083fubj5W1/4&#10;Go4xPuKOlEPuKPnMHS2fumOwLeEMR9zx2BiLjTHyFTq+cfPbD/wEvzL+nbU/kDnlTgL+vrsbv9H/&#10;2Z2OfDpnZaAjk7OyOSuHs3I5i9/AicHH7hLgtxFi9DHx+oTY7SOW+90tcsDdKgfd7djTQTz5XRa+&#10;cvO7DHwHPzL+hbXfkPnD3YZ/LeA8Q3DsNhMrXduriNPqrti9T6teM69mbjP+a15yz5Gt7jjZhp87&#10;iMEufN4Nr8NbjN+Bd4lhd94mrm/BG/A6vAavwg7kthPrre4Z8hK52Ey8X2ROs4Z+ACd9P8E+3NvN&#10;h3LsLWGs7ueqLh/U97X3ukNF8yz9ACH0/ZTRBgil72cRbQAnfT/BdoRznn4GqjszmLG6M5G0+s5M&#10;I59TuAeTuRMTyek4GAOjYRSMgOGs3QTDyHsIskPZcyN35gbq4QbuzA3Uxg3cmRu5M0Opl2HcmeHU&#10;zijuzBjuyziYSD2FwTQIh2BbY7FJ513dmasYqzsTT6ueaWHYH0u9BkiQ2eQ4ijxFkJcp5G8cjILh&#10;jIeSxyHcmUHk8Fpq4EZqRjOU+zCMehnO/Eh0jOGujIWJEMZ4KmvTkQnnzoRzZnemMJ7EfRkLo7gz&#10;w7kzQ7kzQ7gzg/DrWvy+hhgM4M4MIC4DiNEA4nUNsRtILK+j/q/nzgzhPtzIvQghdzfBSO7KaBgL&#10;ExhPZm0KMtO5MxHsiWBOExy7Qy4fnyT97z/Uv61VYxW7Hl2xyyJ2n7ua5KirVY672uWEyyk/uPjN&#10;FE7Cn4z/Ao+rQ3ysG7HPxJlm7LVgtxX7be4aqIQS5gpZzxcD/rpdOXLKlSW/uzLlF1eG/OxKlx9d&#10;afI9fOdKlW9dKfKNKxnmAv+2wZUICRDPOA6ZGGRny08unldwEk4x/ot5tytWvMj5kLeSK42ZnBrJ&#10;rdcVKS4X71Fd4ezl3xbCCcbHXVHyhStajrD/COcd4ewj2HEEe77AvqPYeQybj7uy5SvsP+Gah525&#10;7Hdgfx668vGnQP5wFRKbImyZzznF2MO/x3SVQhlnl0MFVEEDMk3sa8IPXnfgW+ZOuOrRXytfIhOc&#10;sz3kqPvdfI6xuptv0Oq7udtVJ7vQscPF/58IdG6FzfAibIIXYANr62Ed561Fdg17nufM1a5qqIIK&#10;KGWumLUi5ArYk89+/v844O9W2I7vO2E37IFgW9/Hpu5383HGqr4+oNV3833yHYDf9MnhW66Z8jr5&#10;2EVetsImWM94DXlbRY5WkqOnyfNq8qtZQ77XkbcNzG9Ex2bqYQtsh52MX2XtNWT2UEt7OLM7uxhv&#10;J79bYBM5Xk9NriHHq8jxSvx6Gr+fIgZPkscnicuTxGg58XqK2K0gls+4WuRZ7shz3IHV3IW13In1&#10;sJE78iJsgW2Md7C2C5nXXG341wLOM/wfW2cCFlX1NvB5Z5hBzXJfUnNLLc09NVLL1EytNM3ccF/K&#10;zFLLLLXVtMXSFMUFRBFcAGUTZFVEFBIXDBCQVWBwL7PVahbm+51vuA6N/8fn95x7znnPu5333rmz&#10;XHTP3QpypO2zug+dTF/dh66i1e5DP8CH9/HhPfZxKX68A4vgTXgd5jE+h72dhdwM63L9dPZ1Gv57&#10;s69Tqc2p7OlU9nEqcU4lZm/in0a9TydHM8ntbPI1l7zNJ6cLyOFb5PIdWAxLYClj78J7sAzeh+XI&#10;fgAfwgrWKtxjW00MWl2o+9Cx9NXr3BpaVRe9GVtt7aPXWMGxi9EcO/mQmlgOy6iPd2ExLIIFMI/x&#10;WchNp16mUi+T8Wci8UzgvH6V68p4Yh3HHo9jf8dxvo5nb1/l3JzA3r5GviaTu6ns0TT2ahZ7Npe9&#10;ep19XAhvwxL677Kf78MHyKxAdiVjGu4xtya2GcSmvddrRV/t5yBa7b1eG643ba2v6dtzfXuUXHYh&#10;x92gO/SEXoz1IY4nyWk/ZAYQz1PskxcxebH2aa5TTxOXu+3h2Kj9Xq8BfXUejqBV+Vbv9YZzXRvO&#10;eTAMPUPROQT9z2BvEOeil/VFfX9y2Zec9iS33aALPEq/PeOPMN8KuZbIN2NdU9Y3Rk8j9DVCbyNq&#10;rBHnTyPqron1PeaX65tTty2p0dacN23Jbwfy2Jn8PU5ue0BfeIr+QHL7DLl9jv0YxvVpMOs1BqHn&#10;afZqALr6oasP9IDHoCNj7ZhvTb234hrW6n9cn/7hb3TV/m6wir76bvCBWnnxJN8u+I05MSv+sdTm&#10;afpO7tC6GMWxk6u0LsZx7OQOrYvlHGus0v9q+UT/u4W/B2LhvteyRm8DHXnRkxcPMJGzOuSuLjk0&#10;cZ5rGIndg3zpQciFw/KRvhpsYAWLZZX+X8tKdH4I799XLzHkofZ9geqreimjVfUym3o5gp54y6f6&#10;JPxLwb80fDsNZ+E8/R8hx8JnLcznI3eJWIpYU4zdEuyWEGeJ5T14h7GFzC9Adr4+2zJXf84yW59p&#10;maX/wTJTn26ZoT9pmY7+6foTlmn6VIu3/rhlKjanwGSYBBNhAuOvMj8OWa73lrH4MxZ/+L6P/gXG&#10;sy3j9bnI5SFfTF+j0DIGH19ibjR+j8I+9/eQBin0k5iLR+YI649g7wi2j+BHHP7E418Cfibic5Jl&#10;jv4o/qdY5uEHr42W1/H/DXQt0J+xvInehfosy1v4sgg7b+PPO+RoMXaXwFL9Rcu7sAxWMv8R6z4i&#10;jo+I+yNiW6k/ZlmhT7Z8gJ377wv2sTe1PxfdQV99LnqAVr3/UZ+L+hOLC77zYY8U+2rhfu3Yy/pn&#10;WK99LrqdvrpWh9Bqn4vuswzW77cMBC8YgL7++r2WfvpgS199kKWPPhB2QQD9nYz7Me+HnB/yfqzz&#10;Y/1OyzPM83emLEOQH8K6Iax/Fj2uz0U3YFN73VD+TK/xZSOtilE9e7OBPGm8ybGLPhw7mUnrgt8K&#10;Eb9Ci30weuqA+u1ASwj8Sv6fOSurHYomjNUHTN73t+oW8/cwKrmX1vI1h34u/Xdpr9IqfUs8y2WJ&#10;52UohWIolMWel+Rtz3xZ5JknC2EBvEF/PuPzmJ+H3Dzk57FuHuvne1Yyb0auCvkq1lWx3oyeStE+&#10;K/fCpn+NL/OxO4D+DvretEdpGzM20tNfNF7meLznTpnguUsmee6RKZ77IAyi6McyHifjPBPlZc8k&#10;1iSJVy203NW2ba6x/TF2umNzI/35tFdoVR68PNPQ4WQkrcY4jid5pso0z6My2zNB5noehoMQTD+A&#10;8R0y2dMXX3xY4yM9/4OZvhN3n/TY/r3Gp6XYd5icPrVm/A/G1fvrup6/SQPPO9LE8ydp4XlDHiav&#10;D5P3h7Gh0YBjF2Uca1TIQ8jX97wqdT2vi9HzpojnLXH34yp21W8kVY1kw0X62+nfpT1B24Mxs+m4&#10;VMBlU4qUmo5JsSlZikyJcsmUIAWmOIiRfFM0RMIhCIMQxvdBMHJ7pNAUyLpdUmIKkDKTv5Sb/KQS&#10;rsB1uMnYz6ad8gsyd5D91RQkv5v2yh+mAxAqf6L3T/T/iZ0/TbEQz3iS/GY6ivwx1qbILXy8DldB&#10;2/s84qiqiU+9Jz9DX+29rmbvh3FYbDITXwXrytBRjL4CbOfKXVOW/GvKFKvplNjRX0281abDEEE/&#10;TGym/cwFicW0W/7G979MO/BpK+u34M9muWHyIT4fdPsQsw/xbyEXvpJn2ia5xJzNmguszULHeXJ1&#10;jjjPEec5UxT9GMbjmE9C7ijyx1l3gnyeJPfp7EMGOfxBquAa3ICfGLvN3B38/R25X+nfwf/bpnPM&#10;XUAmmxhzWZOHTwX4VIiuInQWo7/kvtpYRq6082YPeVpQk7sQWnXedGBsGXnR2MmxCzPHTvbTuvDh&#10;2MlOWhdHOHayjNaFD8dOFtK6MHPsxL2mx9TyW11r1N+i2IS/r9T4ra41Y9gfjec51uhOvWr0YY81&#10;hlOXLswcO3G33QIbF7ClzqcVtJVGfsdG255xdc2dzHhz9qGZKUeami5KE/aiEXvR0HRJHmI/HmQ/&#10;HoC67IknGEEPDmOx2IyF8q/xktw15sufxlz53fij/GY8L3eMmfKLMR1SIRmi5FdjCDJB8rcxQOxG&#10;P/Gg3kxQB+pxrtWn9h7iXGxAXI2owcacc02ow6bE34xabE5tt+W81WiDfEvTdmR8WeODf5vEAA7j&#10;JrEafeQf42bs+WJ3m9w2+sst4y65gf1r+HHFGC5VxhhIhjT6pxnPYj4XuQLki1hXxvpy9FQSJ1Vn&#10;qiL2KvytIh9V+GrGz0rsl+PfZWlh4jpIzbYmV23I3SOmfHy9eF8Nq78LodVwOLn/nL46/y/Tqhru&#10;xFiU8YBonMS2RibHGqXEqJHLscYp41nROMy4RjjHGv7IaHzHuMYXHGtsw5aGe01Nwtfb+KpqSsUw&#10;gX4u/YW0d2pimGK8Ld7Gn2W68SeZabwls403ZY7xuswzXpP5xivyOvrfMFbIAuNlKIVi+oWMFyCT&#10;L3ONeazJY22ezKA/jXFv5r3ZG29jCVyGcsYrsGFGpgrZKtor9K8xd12mGG/IJOxOBPcYOuCrtg/Z&#10;xNCc/n58f4lW7UMPxjoY40TjUWOsdKFmuhqjpTv13MsYKX1hAAxkbDBzzyI/xJgEx8F8j9EcuzjO&#10;sUa8jDQelueNETLUGCaDqM0noTd0h66MdTEelEeNh/AjQtobQ+/RkmMXZo6duMdZ5qHTZRGP2qtS&#10;KKYfTl+Is4y2txr3OCulHqchA05CqpR5HJPLHslS7pEgFR5xYvaIlSqPw3LNI1pueETJLY9IuQ2/&#10;wh/0/2L8b+b/Rc6KvI11dtZXo8eBPgd6Heh3eGTCWcazmM9GLhf5PNYVsL4QPUXoK0FvCfpLsFOC&#10;vRLsFmG/ED8K8CcPv3LxLxs/s+69tt4mNu21VcWaQ1/taT1iVdc6FevvHlVy18OMvQpsl+NLqQg1&#10;ZeA6ZjReFJMxWzy5htUxnoEMSKOfwngy8/HIxSIfzboI1h9CTxj6QuV3jxD8DZGbcJW+mfHLzJci&#10;V0RuLpGXfI94ySMnFz1SIA0yIBPOM57N/EXkLiFfxLpS1pejh/sA/L2J37dBu49IJrZ8YlL7mg7q&#10;byyofT1Gq/ZVfRebiK54dMV6FMthchgF4RAGIbCP8WByuge5QI982YX9AI8cuCA7Pc5BJmTASUhl&#10;PAWZZNnN3gayx0HEtJc9P0B8odTAIWohEqIgGmIYi4UjEAfxkIBsYg1JrE0G95o9RQzauan2cSN9&#10;dY3MoNX28ZSHj2gkc+wijGMniexDPBxhT2IgGiIgFPYxHoTcLvZoJ3u0A5+2EY8ve7TFI0k2E6sP&#10;e+TjkQ5n6Gcxns18HnKXkC8Wf48y1peTvwryYCanVeSgihxUYctM7JXEXUm85fhUBuZ7uMfsXSvm&#10;bGJ+hb6q3bW02vXIm5xrTMfXWR4xMhe/Xyevb5LvRbAUljG2nLkPkV9JLCs9joP5Hl9w7OI4xxrx&#10;8jn78Qn5WEVu3idPb8NCeAPmMjbL46BMJ2feyHiTQ43xHLswc+zEPc7mxFP7etSEvqrbgbTa9agZ&#10;14dmXI+aUXvNqL1m1F5zriMtqL2W1N7DxNWa+Nvgazti7UD8jxJ3F+gK3en3ZLw3832R64d8f9YN&#10;YP1T6PFCnxd6vdDvRY17Ye8p9ncA+9uf60o/9rgv15nenBs9OX+6c650hS7QCTpAO8YfYb41cg8j&#10;35J1LVjfvNb1qAsx1b4e1aOv9nQ4rVbHT1ArvchVX2qoP3XixXk/EN3PUGPPcj4OQedQrg9DqcGh&#10;+DuUmhxKbQ4hlmep1WeIbyCxerEf/dmXvuxRL/biCfarC3SEtvRbM96C+WbINUa+IesasP5B9NRH&#10;X3301kd/ffJRH3sPYrcB9hviRxP8aYZfLfGvNX62xd+O+N0FtOuRgZi0c1Zdk3INznPWyLiqX/X5&#10;gwE9GpcNReLCh2MnebQuzBw7ca+jQPTfRq+ype5BAuire5DDtNo9SJDhtuw1/Cz7DT9JiOGWhBpu&#10;ykHDdQk3XJMIwxWJRHeUoQIuQykUQyFzBcjkyyFDnoRBCOynv4/xvcwH43uwoQQu0y9nvAJ4T2Go&#10;kgP/zxX615i7LkGGGxKI3d3gHsPb+JpSE8N8YlhEX50LG2hTadX7gncMibLEcETeM8TIckOUrDBE&#10;ysfwKXwGqxlbY4iWLw2H5StkvjbEyjeGOFlniJdvWfud4Sik3Gd7KzbSa2zraGfTV7W5nVbVpvrc&#10;e6vhhGw1HBNf9GxBpw/6N2JvgyEc3QexFSZrDaHyuSEEn0LwLQQfQ+Vdxhcz/zZyC5FfwLo3WD8f&#10;PfPQNxe9cw0ZcJb+BcZzmc+XN8nrW+T1bfK6hJwuM1TKB+R1FTn9FNbCOvrryflGQ5lsZr982ZPv&#10;Wa+xHj3fGi6RgyJyUiJfwGewAt5nbCnz7xhysHEe0u/LywvEr9WxqqtBNXmZQavquBNjLxCLxkj2&#10;ZjTxvUT+x7AP44j3VZgIk+lPhWnkRMOb46nkaQpMgokwAcbBWOZeJnejyd1IcveCIUJGMKbxDMcu&#10;zBzXgE91QDsXO+BrPr6qc8MXTPRP0n+UVl1j1e962pGjR6jl1uSwJblpDk2gMTSEBvAQc/XhAfJW&#10;D9m6rKlLvutwPtQxXIQcuADnmT+LbCZrTrP+B3RloDMD3enYSJe20OF/5LsbPmn57oRvNr2zDrsz&#10;rupQfR7SjZpxESePk9vO5KcD+WhD3ppDI3iQfj3y52k4JB7kTk/u67BXGvU4N+qzTw8x3hAdjTl/&#10;msHD0IZ+W+baI9PBkADH/sMj9B/mPGoGjQzHsZWKrTQxGU5iKx1bp8Wh576Wp6yrebq6mqerHTz9&#10;rCN3Qi711KsHdW2irutQ1w+wdw9CA2q6MTSDlvRbMfcIMu2o8Q6s6ciYhvv1I5NchZIjtc/ZkEL/&#10;AP3faFXuejCWytPMLrI41siTNJ7QTudJ7dP6SsnSV0keFEEpT3CXM1bJE+FXeBL+GjLXGdO4w7GL&#10;UI6dXKN1kc+xkyvkwcxT6uXYK+WJ9SIogBy4wNh55s7wJHqmPhey7jsn9xJPYU2c6pxUn3Or6+R+&#10;WlXP6pwM5in2PbAbfQHo9YftsBU2wybGv2d+Pb58i1/f8LT81+zTVzwR/6X+nKzVZ0IGpNE/zvhR&#10;5hNlnT5evuOJ5w087b2Rp6A38zS2L09Eb+eJbD/YCbsgkLEgCIa94L5X4fj6T00M6fi7kv5++pG0&#10;Flp1vx5O/jQOchwCe3kSew8EgB9sBR/GN/Ak+Dqe0P6KJ7TXYG81/n2mj+PJ3ST5mKfK+WYEMuAM&#10;/QuM5/AUcD5P+BYiX0KMZeSgnNgqyYuZuKrQXSU7YCfsYiyQuSDYSx3s1f9zD/fYniaGgprY6nDs&#10;BeozpqW0qg4/IraB2B3MHjzLX1d4DtvDsP08ekeifzS2XoZXsDseXgOeCpNpMJPxOcjMR3YBf/Fg&#10;IesXsY9vUy+L2cPF+mw4D5mQwVPQp5g/IW+xhwvIA7/GkHnkZDZ7OZO9nEaO+IZKJvI0O7+KwF40&#10;T2FHYT+Sp7cj8CWcJ4gP4VeYvECeR/C0/Qj9PghibDfzAcj68cTyDvzcga4dPKHtx1PZO2Wufhf2&#10;ArEbjC8B91iEzJv6rfixBR98ZKp+E2s3YXsTtjdh1webm7GxRYYjN5Qn+oeg8xl0DsbmIGwP0u+H&#10;UPqHGI8gj1Hk8TB5jCWPcfgWj298/0Cs/CUsnrY+io1j/CWAFHzk+wJyMoPanqk/SS7S8TUDf06T&#10;1zNwDrLgR8hh/CLz+eS9ANlLrClkbRE6ivG9mKfUi8lfMf4X8/R1MXYL8b0AX/LwKfu+2ld1r13j&#10;91ALP9NX7+c6Uh/qNbUDY//IGdHQ4adGM/Zfoz3HGp7Ep9GavGg04FjjHzmOTg0+ExQnv9C6MHPs&#10;xL2ui/EtB9T1dTZtFKhzVt3Tq7oez3iR5Msl/uVJkeRIifwI5+EMnIYMKZZTzKUhkyoFeJMnx5A8&#10;KhckGclkyYQMSIPjjB9lPlFSJB75I4zGyEk5LOkSLT9IFHoj5RxcgGz6F5nLR+aSxGElSSpoNcol&#10;VsqZu8zaMmRLhM8iJFwK5SCehLE2FE9C0BWCzhA8CcFOCDbD8OQgnhxCYySeRONJLP8SsHYUTkAG&#10;nIULjOcyX4Cc8qAUicusr8DvSqT4zFKq0F+Fv7zG0C9krhSPyslNJd67530Fuc0ClXf1/n85x+p6&#10;HwDqet+bsRXY/pAMf4iFD7G0gmytIHMryeIq/PyYPHyCZ5/h4Wr8X0P8XxHLOlgP39P3YXwL81uR&#10;24b8Dtb5sd4PPf7o80evP/r9icAfe36SBdnI5SKfx7oC1heipwh9JegtQX8JdkqwV4LdIuwX4kcB&#10;/uThVy7+ZeOn6zMr9XdBar9HfJu+qjGFqjEV6wby5kPefMnbDrK2k+ztQncgux7ELgajcy+1tJfq&#10;2Iu/e9nBvVRQMLEEsSuBxLeLWHey/zvYU1/214e938Ber4O18Dn9TxhfxfyHyC1H/j3Wvcv6pehZ&#10;gr7F6F2M/sXkYwn2lmL3Xewvw4/l+PMhfq3Cv0/w83P8XYvf60C7L51EPNGg9lW95xgK6ru9haBi&#10;Ve85Xseui1COnUyideHHsZMxtC5COXYynNZFNMdOxtC6yOdYo1jGUpPj8H0Cvk/Cb2+YAbPpz4X5&#10;VOvrzC+gvuezrxrziH0OtTwbZrHvM2A6eMNUmMz4JGQmkadJ1IF7vTckdu3+RtV4A1D7PwhUXmaT&#10;l0boaYrdFthvhS/t8KszPA7d6PeAXvjXh/knketPLANY8xR2vbD7NHE+Tf09Te15USf9OXf6crb3&#10;pMa7cj53od47cdZ2ZJ/bU//toC1nchv2vg1ndWuuSa05P1pTD605V1pTG625tjxCPttxLnXgnOoM&#10;j0E3+t0Z78m51Ru5vsh70dcYQH09SZ31pt56sE9dqb9O0A5a0W/BXFNkGrO+MfYaY7sxfjTBnyb4&#10;1xQ/m+NzC+qxJf634grbhljaUZsduUp2IrbHqNGuxNmN87Y7V58e1GtPYu/F9ao3V+ne1G5vrn69&#10;qd/e5Kg7ueoMHaAttGGsFXvcknO3BTLueybsSyioWn4O7oK69zaAek1Tvyn5BwkXZo6dCHul8b/0&#10;7qrR+zE6/gT1WmmEIGhJXy8BYuCKZOBsNnAl0nMlEs5qnWyWap2P2MEK/+o2Y9NX/tZtlbu6bbAD&#10;/OkHML6L+d3IBSIfyLpA1u9Gz6575+slbGmv2/M5jgMV4y+0KsbGtD8To0YVxxq5ukuikca4RgLH&#10;GufRruGeh33ozseGyq8vrAP1HvYArXoNUO9hg7GxhzNnt457fl2J+ME22Aq+sBl8mNsEG3ml/h7Z&#10;DaxZz93qd7o8uAg5cIGx88ydRS6TNadZ/wO6MtCZge50CYRg2Afuvkbgi5anTvj2GX11/kbRqvN3&#10;GG0Ef+3JRZyEczcRyqvafvKxR8e9PfjCJvobdGHyre6QfK2LkC+5Yn6ni7vHBl0sPh7GR1670LFN&#10;Fyk7IAAC6QcxtxeZfboEOPYf9tAP0KUgn4Kt49hKxVYatk5iKx1bp2UNOVjNq+9q8rKaHH1BvtaQ&#10;u7Xk8isy/43usqzTVeAP7xuIehNs4RVsK+yAnfR3M7cHmb26cuIrAz4bq8E9dwtr5W4pxyNA1fta&#10;WlVjzWgXUrMaX3Dsgu8rqXPFyP/A73aQU8z6D2b6Ttz9aIWd29hT9abeY7aAXPrdae/QdqJtg0Rb&#10;3c/SXveTdNTdkkd1N6Wz7ro8prsmj+NtV3R3I+5u5KibrhSKoZDxAmTypQv57AQdoQP9doy3Zb4t&#10;+W1Lftuyri05a4eO9ujqQD6dXKF/jbnr0kZ3Q1ph92Fwj0H9fY2Umhjm6/jb4fTVfVMdjlNp1fl6&#10;05EotxxH5LYjRn51RMkfjkj5G/4FK9gYq3ZEI32YS1yM6KklD+rPQxfPV4aJ/BceR+H+zxMboju9&#10;xraOthTb+2tsXqVVr+0NdSekITXYAD0PobM++utRs3U4D4y6g9gKE4cjFD9C8CkE30LwMRRfw+Sm&#10;46BcJ5qr+GfG90pHnJQTy2UH31M6TkAGnIULUuHIZT5fqhxFyPP9oeOy/OSokF8clfKbwyx/OarE&#10;Ag7wIM+e5Lwedfog+9WAPanLzmt4sk9GzgEDeyTskR19FvgT7qD/Z+zccOTg23m4/9oQSh5qv7ar&#10;vspLHq3Ky2zychBdEfgYjY+x+JeIXylwAk7R/wEy8f0s8+eRu+Aokx9Zk439HAfXWXzIJeZcRxZj&#10;Z5g/Lefw5bTjpJwkN6mOVPTx3oLqSCJfiRDvOCpxjmQ54kiCREjAdjzEQSz9GGSiJYF8J1MXKXAC&#10;TtHPYPy047CcQe4s8jn0NX50RODjIebC8DsU+yGsDcFmCHpDifGQhCNziPWHsHcI24fwIxx/wvEv&#10;Aj8j8TnakSaH8T/WcQo/01mfgf8/oOs08WRKGnGeYr8zHOewcx5/ssjRBfgR29mQAxehCJkS1pUQ&#10;RwnxlKCP70TZlcOOAuzc/9q+jL3RXtuz2Z836avXvYCaPevB2FtIuMjiWCNPFjn43SJ79B57toI9&#10;/AzWwNfs4zrG1rOPGx3l4oPMZsY0/Dl2EcqxEx9aF/kcO9nI3q8njm+x9zVxrYXV8DGsZOwD5t4n&#10;xmXUxjL8c79e9CKeLOJS17xS6E5fXS8m0KrX2N6M9STHPcl5T/Lfk/3oSS31on56s2d9qJm+7H8/&#10;6mAA++lFHQykPp6hTobAMBhBfyTjo5l/CbkxyI9l3SusH4ee8egbj97x6B/Pvo7H3ji8eoU9HIvf&#10;Yxx5rCtgfSF6itBXgt4S9PP7MBgIXowPYL4fcn2R78O63qzvhR7tvccQYqr9PutR+uo8nE6rzkMV&#10;6/NIjGIPXmJ/xrI/4x2lMgHdk8jzZOpkCjq9qTVvas8bf72pUW9qdgqxTKaWJxHfBGIdT32Ppc5f&#10;4hwYxd49T+0PgUHwFP1+jPdmvidyTyDflXWPs74LejqjrzN6O6O/M/nojL3HsPs49rviR3f86Ylf&#10;ffCvH34+hb+D8HsIaLGa+VsI2v3IHuIqoK9eU5sTq3pN7cCYuTpFNOph04WZYydNaV34cOykHq2L&#10;Ixw7MVcfQacG71irnRTSuuD9f7UT93pUf28lGP9UPfaDdfTVb0H30Z6k5SdruuDqE6LxHcca7ro+&#10;Y42Wg6WsW0Zf5eAorXZf8U31GdHYz7FGFP5pJHGs4U8cGr4cayxHRsPdj+61/FD3Fe1r/HiLVtWd&#10;uq/oXr1fNJ6vrhKNFzjWmFW9T1xwD4NNxZv/wYe+kxm0GiOqfxSNnoxrdOTYBd8zoEvhHsNNnrE+&#10;hq9qXxTX6SfTr0cMJbTqu9279mOioa8+JnWq0+Ac8Hua6oviUV0g+upCcdiLxAo3a/G/7Gm/zdbs&#10;7cCOCXtx9+z5Y8+Jrtof/bvhABwUQ3WE6KqjpdoeIxZ7rPwFN2vhbs9KPFqtpBNLGX1VK02xp2pF&#10;fTZfbTfjfyX6K4iH+4XqMqlfXSoPVXPPUH1JGlXnSePqXPgRzkEmZDB+kvkTyB1H/hjrjpKTJDGB&#10;oTpRpDqBnCRwHI9ezqPqGHmwOgr5Q3AA9rBuJ2u2Y3sLMfkQt4+U/we+r8E/hXtsScRSSQwqjx9D&#10;OP1c+im0qv5aMpZsL5ej9svAZ3f2Ykm2F0qS/ZIk2PMl3p4nRyAGDtOPYjyS+UjkIpGPZF0k66Ps&#10;lcybkatCvop1Vazn3GFcuy4pX9T+1fZFva4qX5Lu+RKLDzEQBRH4Eo6Og+gKQye/5YEYOEw/ivFI&#10;5iORi0Q+knWR7HOUPY75eOQSkE9gXQLr49HD5xbE2xBWYrP2vfIK+uq1z49Wu1deZU+Uj+1H5DP0&#10;rkb/l/ZI+Qa+hfXwPWMb7dHiY+d7IWR8sb0VG9uwtZ212+1H4f575WBs1L5Xfof+fmzvo1V7ou6V&#10;g+0nJIhzag96AtG5C/07sedHvNuJ25f4N5GHDfYQfArBtxB8DJVPGf+I+RXIfYD8+6x7j/XvomcJ&#10;+pagd4k9A87KUvsFxnOZz0euCHnuG9jPj+0VxFwpa9i/r9nH78AHttLfwV4H2MtkN/u/x14g/qzX&#10;8EPPdurDF12b0bURvoMv4XPGPmF+lT0H387D/ffKM4k/h/hVfcym7VuTlzdq8jKe8eno8MbGZPRN&#10;RO+r8AqMgRdhFH69wNzzyAzDv6HU7XPYHEKsz2L3GXsmZEAafX6nyR49R26GsmfD2OvnydcL7Oco&#10;9vVF8vcy+zwWxsNr9CcxNxWZaeR0uj1J5tG6iJW5zM1h7WxkZ1KXM9iHaezHVPZlMvvzGvs0HsbC&#10;SzAKRjA3DJkh9kMyGDsDWe9FLQ2gbvvjXz/2rB8+92PP+hPHAHLuRWwDiXMw5+AQ9mwYezaCPRvF&#10;Hr3EXr0CE2Ay/WnMzWLP5pKb+eTP/RrRmfxq97vPkeOH6avz8jFadf2ry1hrfHdh5thJZ1oNd71V&#10;Ntd1VX0vqP7ehPpesFON3o/QW2WLFg07xy7MHDsxYcNFNMdOmtK6COXYiYnWxT6ONQLF0x4gdXnd&#10;eMC+Qx6yb5dG0BSa029p95NWzLWx75RHkOto33aP9nZfaWvfQtyb5WGuvc3sm1i7CR2bpD7UZcyT&#10;OSMyBjufx7FWhz6HbadU23YTSxDsg9B7VHHsYh/HGsEcB8oV1l2xBchVdFy1+cs1G8+m2HbIDbgJ&#10;t+Bn+AXuwG/wBzJ/wl3k/7Ftucffts3yl82HeR/kNrFmk/wEN+AaXGHcjEwFa8ptvlJm2yal6CvB&#10;drFtF+yBfRB6jxyOXfAe0OakmNaFmWMn7vWxi3qo/f7Dn766BqfRau8/AmxnJcB2GvgcznYSUmWX&#10;7RgkS6AtQfbY4iTIxu9QbYdlP3ZDbVFy0BYpERANsfTjGE9gPgm5ZOSPsS6F9cfRcxx9qehNRX+q&#10;LZP+WchiPhu5XOTzWFfA+kL08L7RVoJe3q/DQQiFA4zvZT4IuT3IB7JuF+t3oUd7vVF/c6X2+w8f&#10;+uqaf5ZWXfN7cy7E2KqwwWumrQLb5fhTKmnoPmW7JBm2i/IDOk/bzkum7QxkQBr9FMb5BtEWj1ws&#10;8tGsi2A9393ZwtDH66WN371CGOynH8T4buZ3IueH/HbWbWW9L3q2oG8Leregfwv52II9X+xuxf52&#10;/PDDn534tRv/gvFzP/6G4XcEaLG+QUz5xKSu4+p+agR9ta9v0qp9VfdT89E1F12zbcUykxxOg6kw&#10;CSbAeMZfIadjkHvZli8vYn+0LUdG2S7AORmJbyPxcSR7N4o9HIXfo/H/Rfb2ZfZ4LDGNY89fJb6J&#10;1MAUamEaTIcZMJOxWTAb5sBcmIfsfHgd3mCtwr1mlxCDdq+o3jMPpq/uFd+l1fZxCeeSxhscuwjj&#10;2Mnr7MM8mMOezILp4A0TYTzjY5F7kT0ayR6NwJ/hxDOUPXrOxvMFxPose/SsLR3O0M9inN+JUnvD&#10;yNcIcjfSVkY+yslfBXkwk1NeC8AbZtCfZaskZn5XgcwbyC5gTMM9ZvU3T2rfK9Whr/azK612r1TP&#10;lij1bUfkIVuMNCKXTclxS2gFbaAtY+2IowM57YhMJ+LpzD51IaYurH3MdhTuv1fqg43a90p2nj9X&#10;582TjKt8q3ulPrYT0odzuTd6eqGzB/qfwF5XWzg6eX6CXLYnp23IbUtoCo3oP8T4A8zXQc6EvAfr&#10;9KwX9DisPLdgPQE8s2A9CxcYz2U+H7ki5Eukru0yMVdIA/LYhPw1V+cAtIfO9B8nt0+Q257sR2+u&#10;Dd1Yr9EVPY+xV53Q1RFd7aA1NIOGjD3IfF3qvQ7nXx322X1PzORBq0P1vvJSTV7+pVWv2ep9pdka&#10;JxpXrEfkqjVGblgPyy1rtPxsjZJf4Df4k/5d+Nsa+h/uWnlmC/6A3+AO3IZbyN2whqHvoFRZw7ER&#10;IZWMaRRx7MLMsRP3GILwtXZd7aH//9d/Wq2ugq2Jsg/fD+B7GL6GW7muQwwcgXjGEvA9ibiSkTlm&#10;jZUU4j5u5fcTrE21HoX76+osNmrX1Vb6qq7O02p1dZb9P0MdZKLnNDoz0H8Ke2nEnErsR8lBIrHG&#10;kZNoCIcw+gcY38v8HuR2Ix/AOn/W+6FnO/q2o3c7dbWdutpOXflZuYe25iPH79esJRJkvUzMFRJi&#10;rZRD5C7KWiWxkAgp9E9YyyXdWiY/WIvxrUBOsl4jDT2p1kvkoYh88HknxEIEhDK2n/lgaw6+nYf7&#10;6+pT4lef/qtrt/ocfyF99R395lp52UC+XfAehJgVn/4HP/pOltO6COXYySJaF9EcO1lO6yKfYw0+&#10;0yTuleTmI/LwKflYA1/BN/S/hfXk7HvmN5HD9dbCe3xH7N+Sr2/ga3LxJayFL2A1fM74Z8h8Su4+&#10;tebdd755EX/tz/FVX9XLvJq8zCZdA9EzGLvPYX84vozErzEwDibQnwhT8M+b+enIzSCWWayZjd05&#10;2J1DnHPYyznWLMbOMH9aprFHk618PkrNjLWmysvW4/Ii9TyaOhoJL1DfI6zJ8rw1CRKxmwDxEAf8&#10;NozaG0E+R1KHL3K+jIFx8Cr91xifxHkzBTlv5GfT15jJOT3deoi5MPzm2Q5qewyMhOH0hzA3GJmB&#10;rB+IvYHYHoQfg/BnsDrf8PNZfB5i5XkF/B9uPYUf6az/P87uO77q6n78+D259+beEEjCFNkjbAgr&#10;ISRhJoAgKsqQIQ4UceCu6+uodc/aujcooqhUbdW660JB68L21/b3U6t17wEuvAHze35+4UNi7F+/&#10;P16P8znrfd7rnLvC4Tl6rCdrQ5hV7/teds6xD+bWv2idl9j6MvzvRfWvYmNYKFcX1v8dPu/x1e6Y&#10;gWmYoq1WjCfZAxONaXm+DBab5p9reqhHn2uGKuPPNb3Y0sS7nhsZrIxpKXeQ+TeRE+2R6DuV7urR&#10;e4BhyluUnbUNrr8xDKm/HtfiarKuCoPqrwwD6y8PA+ovC/3QF33Ue2vvqb+ncT2N72leT/N719+k&#10;f4VxK41fad5K81eQ0/QbvR/L/CLUqMvD1n3XfQ/Rd3JF2r9TDtCWdF7kIyPvCuRfK7YVysnC+vdD&#10;6/oP8TE+0/6lcV+HZP3m8FPum/Ajvsc3uc1hE77MbQqf49Pc1+Hj3Ffho9yX4cPc5+GD3Gfh/dwn&#10;+BgfqL+n/R39b4dPcn57y/07fIFNnr9HDj8h2APxe8aP6B3duxD5NHpf9YF69FqQZccLyhHaPso9&#10;QuZD1v4zuQ/Q4z76/InsP4avsCl3b9iMb3P3WOeesAU59a34SX9Cfgf5mmdPpLympOR82n7Jt3fy&#10;5W2+vE3bYyk5m5SzefI1RK//ufVhG+pzG8jbQO4G8jfwywZrbrD2er5ZT5fn2Pos3Z6h49N4kr7u&#10;AMg9jsd22NqOTVEeRrZ+rXydrSuVnbRvVZ6gvXX9LWLSSMprSUye/diQ8xkyt4Y+a+iyhi5eo/E1&#10;vtD3ae5Oa98lDv6dc85rM/v/w1dv8dlb/PcWXd7K/QVPhrfp+XZunf5njVsf3mXP+7nnzX1BDP9K&#10;7xfJetHzS2S9rN/vq7mN5rwG/w4z9w/1f5nr32bm/BvN3Ovmv6H9rfBm7l18jC+t9Y2+7/lmCz1z&#10;civHBn/5XP8jX/8oN7fIvx/Y/F0orv8mlMjBdvXumqj/InSo/xQf4X31d7S/HdrWv2ncG8b7twnO&#10;gIzzM4mG3D/55Z988k+x+ae4/ENc/sEn/8vaf8ff8Jr6RrF6Vd+rfPaKca+I4yvmvCKHXpFDr4bv&#10;8D1+xFZtDezPcz6lnVUZZ1Yr51drZ1kbZ1uRnCl25hXLo2JnYbEzsUiOtZFrreVdK2duy3PkDnFv&#10;/v4nujcmyvnnlfH7nztzfh8Vt7vF74/ieL+cfgiP4DE8ru0Juf2UffC0Mety94dn7Y/ncg/i4bBe&#10;rNeLdcu1N1qj+fufG9Wj17O/KeP3PxtzT4WNcvdVcl4h8yXy/2q95+XVc/LrGXn2pHx7TN49hPvx&#10;R/W7td+lf41xtxm/yrxbzF9JzgryVpC7wl5ZIb9W8OvNYnKLGN0qf26TO3fInbW5/4R7nCH3yaE/&#10;O08exZN4Vn2Dc+WvzpOX5dqrYvyC+THPk7NePq4j62mynsCjeAD3avuD/jvEf418XiPnW/rlUPY3&#10;/+1hmXr028NFyoeV0W8dJ+euDzGnez4zd0M4J3dTOD+3MlyQuxW+kxWPs8XgJBzajP+2Xvw+Pjq/&#10;o3t7oteSq5XRa1R0fh/qDIk53nPMhXwRc6XnmF8bE3Om2J+D8+TBhblHw8XO0N86Ay4Vj9/Llcvk&#10;zuXy6PLcWqzBLdpvCJfkrmHDFWy7jK2Xhf1+xrvqjcT2jKNnFv8/9wId4AvGyWyNzsPo9XSO+ij1&#10;pcqpys7alhRMDAcWTMA4VIclBWPDAQWVYf+CirBvQXnYB4uwQH2+9r31zzNunvHzzNvb/PkFk/XX&#10;GldnfJ15debXkjN5x9lcY82K7bpE3110UW+tPl45Xhl9d1FFfmVBVaggf1RBTRiBMgzBQPTXXmr9&#10;Psb1ok/PgtGhR8HI0L2gLHQrGIKB6Ic+6Km9u/4uxu0Uehd0NK+9+W3DgIKSMKigOAwtKLJGURiJ&#10;URitrRwVGINKjDW2CtX/j7ahxvw4NvFr7BQ21G63LXqNbav+lXKaMvLzCM9TCjbtoMZzEwVkNlJd&#10;kLVe1toZemTolWF/JgxGf+19jOtZUMi2NqELfXZiT6eCTqFjwc6hPVvbF/RGKQZhWOhQMEJ/uXGV&#10;YWe+61Ywnj8m8sUkfqjl0zo+qAvDMUq9XLwqUWVMjbHjtMW0tPlNSRnbvJF9G9XTbE2zeYpymLY3&#10;sx1DzFvZ9uE/2XbhvWxJ+DBbHD7JFoXPsQnfavtB34/G57I7owdqd5CkRxM9PMd0CkE8fsq2CfXZ&#10;gvBdNhO+xKf4CO9reyfbKryVLaRHm/BGNruDv3luotZzIy3tfIhdcd5eyaYb1Puw7xFllLfR30v+&#10;OVsZ7s/6K9xsdbgnWxPW4k6swe24DbfqW4VbslXhZmNXmrMiOwbl4absaIxEmfpQ/YONGxhWZweY&#10;35+sfmT6K+BsafgTHsBDaKnrU3SKY1JKt8vVo5g8o4zysJauT2W7hSY6hifE4rFsa/Ky4T4++wPW&#10;4Fb1m/nvJr67nu+uFaMV4hNzs3jekm1LxxI6Foc7xHEt7sV96g/oe9CYh7I7odvPuF/93mx347tb&#10;q4e1elqrd7gx28dapeEadl/FB1dmh2EkytUrw9V8dw1fXpsdb9wE4yfRZ7K5tWTU8rO/TMda3KP+&#10;R333G/Pn7ETrjw8Pa4tp6btz+WgT/yzAJJyiHu3h85VRPkvrxGnZTc2oDaeRF3FuM1rKXWz+BPMj&#10;uQ9jgnr09+eHKecpo9eh/em3BAfRdSmdl5G3jA2HZKdgGqZjZjg4u0c4MLtn2C87OyzKzglzsRdm&#10;qe+GXbN7hV0wzZgp2Vmh1vjJ2d3CJHMnZWdgOqaiTt/kUGfNqfy4C9/MwG6eZ2NvLMRixGdcLX27&#10;brcjOuMmqUfn90HKQcoR2mrt3TrxniJPpmY70KMd2W3JLqFbCfnFYQ/sKUdmYy72Vl+ARfr3wb7G&#10;72fe/uYfQM4S8paQuyTbFd3RU3tv/X2MK6VjP/P607d/mC9v5mEO9sIs7I6Z+mZgurHTzJlq7hQy&#10;6siqk3+18rGW/NjWo9iUv93W6HNEhXoD+45TLlaPPkccmg0hZn9nTMy+9sw+9s5Ce2hvzMVszMJu&#10;mKFvmjF15ky27ybaW+PZX8PmajZXsbeKLlVsraZfNT1rsn3DuGi/s2ECeyY6GyZlB9F5MDlD2DKE&#10;rKHahxlTZuwIc0aiHBWo1DZWX5X51ebWkDshVMqzSjlRKU+q5dHE7N5k+d9Ws4vovUhcFvHvQrYt&#10;lHcL5N98Ns8Lhxt7hHw7So4dnd09HJPdFbtgivpk7RP1jzOuxvgq88aa7z0F9nHmzcds7I4Z9JuO&#10;aXSd6hycmh2FkRihbbi+4caUyZ8yepXxYZkcKuPP4WI8nJzhYj6crmVkD5MTw+TIEHtpsHUH2jf9&#10;w2H8dzg/Lhfr5Xy7PNtZvZP2DvRrZ0yJ/Vb0i/PUH9DuOE83ivn3mcbzdIj2+DUuyNGYpPMun7wC&#10;8lqLaTGZ7bATumjrpq+H8b3kcy+69OL/mEGem+jhOaZTGGBPlMqT3vKmqxxqjxK0QYG2fLmUdE4H&#10;Y4L8itmSyYYmaj030vKM+oxd8evGzex8SD06+75QRnb29vxZpirErPPcRDfPjbylbKK950bWKZvI&#10;JdZlGvlY2cQmz408omyiNjxC74iWeh9Ov6H0W0C/6Ew6VL2L+iXK6LV5hLbDM4PC4ZkB7qrs567K&#10;vuHITB93X/YKx2R6huMyPcLxme7hRJxM91NwKk5XPwNn6j/buHOMP8+8882/gJwLybuI3IsyQ1Gm&#10;PlL7aP3lxo0J52YqzRtrflX4TaY6/BqnZWrIr7FOjfWqrVtt/Sp6jKVPJb3G0K+cnqPoOwJlGLrj&#10;TFrOpvhMimw9TP0H5UXKTtttXZ5JmZ9HToK8hsRRmW2JYzJb3QNan/gVXx+PEzM/Jk7GKTgVp+MM&#10;7WfiLOPOMf5c884z/3xyLiDvAnIvyOQji1bsbM3OInYW803bcFamHVvb81l7vuvAhx3Y2oGtHdja&#10;ga3tw69wrHHHGH9UpoR+RfRsTd9CZJG/w9YD2BTHdRzb9lOP8vEqZfQ+ZrrnA/hoCZ8fxG9L+XEZ&#10;vx6aGU/ORLInW6vWmnXhJJyC0/EbnK39PP0XGnex8b8173fmX0bO5eRdQe4V/H5FZqB6afi92F8q&#10;Fy7OdGF3Z2Unc9qbU2JOGxQgH3loSPyO/y7ly0syW8Tm+8QFmW/58xu+3Zz4jbw+HafgJByPY7Uf&#10;pf8I4w4z/hDzDjZ/qRgcSN6BmaQ7SPPRiq1t2Oqs4tPD6HEEfQ6l18H0O4ieS+h7AL0PaJY3k/gs&#10;+rdT0R4pR6l6T/VaZV9l9LefkzK9Q0x/zzEt91skK3qtj2RF74W7qH+tnKuMzonovfAk/o2Z4bmJ&#10;QZ4bma1sorfnRmYom9icmME3EXXN6MbOJgZ5bqSlrh8wLM6haL+8px6dDRm6xmfDB/mD3JM5wL2a&#10;/dwn2te9mX3cC9rLHZo93aXZw52a3d072t1dn93c+dnN3Z/d3BPa3T2g3d0J2sP9oDxJn+BsyHM2&#10;JJ0NKWdDmk5pMUjbwylnQ1Je5dnbQY4l7PWf8seaX+VO0WryqsmtIb/GOjXWq7ZutfWr3C06lj6V&#10;9BpDv3J6jqLvCJSh6Wz4kG3Nz4b31X9gc5qt8dnwYX6KjDwkyGtIfJK/LfFZ/tbE5/n1iS/zc4mv&#10;sSn/x8Q3+A4/YAty2rdim3ENxifkZZCX7rVlVx5SyEcWrdjZmp1F7CwODflt3Z/ajq3t+ax92JLf&#10;wV2rHdjaga0d2NqBre3dBduere34va37YUvoV0TP1ihkcxZNZ8ObzeIanQ2vq0dnQwlb47PhTT56&#10;M9+/1uS3t/nxHX59P388ORPJn2ytWuvWuTu1ji519KoTizpxqaX7ZDGbGPIz40PW2dDK2dBa3Npk&#10;RrtndwSGYqB6aSgU+wJ7Lz/The2dlZ3MaW+O1397tY2zoQ3ftOGn1nxW6GwosLcz9njaXk/a8wl7&#10;/6f8zYn6/E38vYnvNyU24yt8rv2T/G8SH+V/m3g//3v3825J/Ecs3ha7f4vhv/OT7nbNh8+4+W3c&#10;9VrC1g5s7cR3nd3/2kVbd329jCnlk4FoyptVzXwZ7ZGb1aM98qwy3iOr7JFb7ZHV9sht9sjt9sga&#10;8u6U+2vtgbvJvwd/tDfuwwN4UP1hPKr/ceP+YvyT5j1l/tPkPEPeM+Q+Q5dn5PIz+SO1j9ZfbtwY&#10;4yvNG2t+FTnV5FWTWxPux59wr/rdWKv/TuPuMP52824zf7U9cqv4ryJ3VTNbV7Op+R6JbI/2yDpl&#10;vEdW2yOr7ZHb7JHb+XcNP98h5++S+2v5/W7ca0/8CffhATyIh7U/gseMe9z4J8x70vynyHmavKfJ&#10;fVqcnpbLT4nVU3L7STn+RH4xO9uGx+T+I/bAw3hQ/B7AffgT7sXd2tfiLuPuMH6NON9u/m3krLZH&#10;VpO7utkeuY5N8dkX7ZFr1KM98ooy3iPX8dH1fH4Dv93Ejyv59RZ7ZLU9crs9cqe98Ad74l7chwfx&#10;CB7X/qT+p4171vj15j1v/gvkvEjeS+S+xO8vybUX5dwLYr9BLjwrF5+Sk+vk5nq2bGDDC3L2r/kF&#10;yEeeekPief7bwJfPyfV1cv4puf+EPfCYvfCwPfFn3Id7cTfu0r5G/2rjVhl/s3krzL9JDG4g73p7&#10;5Hryr+f3G6x3k3VX8ukqetxGn1votYJ+N9LzevpeR+/rmuXNCXzW/DvUQ9VH8en/bPdlZ349kS9O&#10;yp+AcagOJ8rJE+Tk8fkV4Tg5eSyOxpHqR2hfrv9w4w43/nDzlpt/BJ8eybdH8/GxOA7Hq5+gPf5c&#10;Otqaw6wdvf5G+3WEemv1+cp4v47KHxxG2V+j7LNR9two+2+0PTmaneX5O4Ux+R1DJf9XyaMavpgg&#10;ByfJpTpMwwz1mdp31z/LuD2Nn23eHPPnkjOXvHnkziN/Hl/Ntd7c/GH6Rxg3yvhy83y2Y+NMeTFD&#10;fkxDHSZhAmq0V+mvNG6M8eXmjTZ/NDmxrXVsqmtma3/1tPoByiiHR7B/Fz6ayUez8idZeyJ9xoX5&#10;ZC/k433k4mIy9xXL/Zw1+9F3v/ze6t21d9Hfybj2xpeY18b8QnIKyMuGXfIz9M2EiahRr9Rern+k&#10;ccONH2beEPMHkzOIvIHkDiR/IH8Mst5g6w6x/jB6DKfPSHqV06+SnjX0nUjvOsS2fpBu+vx1Abte&#10;V4/2685sjd5XReM+SOeFmBIyYnby3MSmxE72RETRzxjmXuVGPkhvIquRN5VN1Lr3uJGW76XW0qdi&#10;eyyepctF6lHe3a2M8i767v7OdGVYk64Kt6Wrw63pmnAzVuAGXIurtV+ZHhsuN+736Yrwu/TocGl6&#10;ZPhtuixckh6CgeiHPuipvbv+LsbtFC5LdwxXpNuHq9JtwzXpEncsF4cb00XWKAq3YBVu1bYat+F2&#10;rMEdxt6Ju7DW3IiWtj3Ahvizb7SnzlSPfP+gMs6zB/gpZq3nJgrIbOSudNZ6WWtn6JGhV4b9Gbpm&#10;2J5ldwFbCtnWJlxEnwvYc166Uzg3vXM4m61np3ujFIMwTPsI/eXhfP66iO8uSY/nj4l8MYkfavm0&#10;jg/qwkqsUl+dnsxm57Yxa439g7aYljbvwbbu2+O5lK27q0fxPEoZfTZop21WunPYM90hzEm3c9dz&#10;cVjIx/tifyzBgdqWsmMZnx5izKHsOVycDmfTcnOPSHdF91/4+0RrlG5fO/o7qFr1aF+frIz8XWXt&#10;E9O9wonpbuEEco4n8zjyj7HeUWmfF9OtrFXgPussPTJ0ytDNd23qc7TvqX9342YaP928XcyfSs4U&#10;8qaQO0WOTUkPRlmYlh6lv8K90VXG14Q90hPCXvw7lx/n898+fHsADsbh6kfy7TF8+yvxOCE9Jhxt&#10;fsxR5BwhVoeRdQhZS3EAFmGettn695Dvu6eH4pff3Q9gf5yHf+CDbtv9MkEZnQGl2gawJWaQ2Axm&#10;31D+Hy4OI9k7GmNQpV6DcXzSnGp+qkIlxqAcozDcuGF8N5jvBvLdADnaX1tMD89N1HpupGVefZj6&#10;eV59oB7lVT4b4rz6KNXZncsdwmepduHLVHHYlCpyN3WRO6qL3Plc5M7qYvc/l7jHuq27oNu5E7p9&#10;yGN3Ul4lxTElr1L/Ja+KrNE8r163dpRXJdrjvCoS/yJ50Iac1mS24r8sf+WzOcl2P165OztLjwyd&#10;MnTze5L6Z6kCd2W3cl90a3dlF7snu517sju6R7qz+6S7oRf6YTDKtI/SXxHeSVUZX+OO7QlsnhQ+&#10;T012/3ate7h95sA25PFlWl5l5VWhvGojrzLyKiZf3qTkVZBDDWRtxRZsxhfkf2qdD1Mj6TYUv8yr&#10;6M7nEn6I3jNE++0e9eh97z+VsV/+xt9N+F2MzRHrfsaPiXWpRh5VNpF193Ijf1Q2UeK5kUeVTVR4&#10;jqkOj6XGh7/wzVP8so4/NuBFvKz+Kl7js7/r/198+Fpq7A42sv3VVLVx1eElvvgrXsAGrMdz2p81&#10;Zl2qEuW/OIdOZ//Y7X65URnVo3y5Y7tfDuCjM8g507rnWP8CulxCr8txFa5Rvx430m+l/puNW8WW&#10;1ebcZt3brXs7O2+XC7enhmkbpH+AsaXuxe7jrute7r3u6Q7sHuF3qe7ht/LoElyc6houSnUJF6Z2&#10;Rmfr7oRO6Ij22trpLzG2OFxqv1yOq3CN+nXab7BvbjJupfG3qcfcmmpDx0J9BfTOWj9jboacDLlZ&#10;NhaytU04w/wzrHeGtc+gx2/ocyb9zqLn2XQ+J9U7nEf/C1J96VFqfj/69ydrgDu8B5I7yB3eg+ky&#10;xDpD6TOMj8qsOxwj3HE+EqNRpb/GvBp21LC7hm1V4XwxPjc1xjqjfxGzo8Umuz1mk8TnIPXoM92x&#10;yuiMjH6jO5gtTdR6buRoZUzLc+so87eZG+2R03CgevQe4DhlILez56NTWxPHpHLYgu/Vv0sclfo2&#10;cWRqc+KI1KbE4TgUh6gv075U/1Ljlhq/1Lyl5i9LbdP/k3ENxjeY12D+T+Rs23HH7FRrNv+9cIB6&#10;9HvhbOU85QC6TE9NDLtiN3m3h/ybxbY95eSeqSmYhumYqX2PMDO1Z5iemh3qUnPcaz0n1GCsegVG&#10;p/YKIzHcmGGpWe7j3sP91ru5k3smZmA6pobBZA+xzlBrlsnzEfJ8FMZ4rsFE1GEq4ve0Q+nb/PfC&#10;werRa8Huyvj3wqFyfKj8HiZXy7wmDJfbI+TfKHlbjgo5XYkq+V2D8ZioPhl1+qdgmvG7mDfD/Bnk&#10;7EreTHJnytuZ8nZXe2yGnJ0uZ3eRr1Pl6xT5WotJcnYCxqMGYzEG5fpGY6SxI8wpM3cYGcPIGmof&#10;DLVPh5If2zqfTfF3C9HvhT3VG8RpH+Vi9RM875UK7m5vZIbXkphp9uMUOVtrH07CeNRgLCowSt9w&#10;Y4aZM9jrz0B7tD/7+7G5L5v7srcvXfqytS/9SulZam/2o3d/NgxgzyD7crB9OcS+HGpfDsMQe3Og&#10;vTnA3uxnX5bal6XOyVJnVj9nV3/7sL/9ONA5Osje7Cu2veVZbznRW570lUcDU3uTtYCei/hxkbgs&#10;4t+FfL1Qbi6Qm/PZPC/MMXaefJsvxxakdg8LU7tiF0xR915LXu2dGhfmWmcva86y9kw6TMcUZ8Ek&#10;1GAMRtNvJIbTtcwZUeZ8LaP7cDaMcMaMxCg2jUY5KlCJKu3VqMEETNY2hf27YFf+2I1vZvHTnnw2&#10;m//m8ONcsZ7Lt3OdhXOciXP4eza/7yXvZkX5KK5ZxHnwubuVm7+vjupRzreRB/H7ny+TncNXyQ5h&#10;c7Jd+C5ZHLYki8JW/IQEmUFsk+Sn5XW+tTLO8gJ5XWD9VvQopE+hWLdcu6M1mr//ecfa0evZTtrj&#10;1/mOzu+OcrcDOe3JbEt+sfXayKtW8isjz1LyLSHvtiYzdPM+KJmla0H4MtkqfJ5sHT6l80d0/zDZ&#10;MbzPlveS3dALbs1LDobvppOj9FeEj5PenyS9T0lOCF8nJ4VvkpPD90l/15OsCw1IOVcK5FRr8S92&#10;nrSTax3EuEhMY1qLdSt5kJUXafmRhwYyf8S35G+yzhfJkXQbil++/7mbH3JiFJ3tEWvVtyhfVXbm&#10;n2LPf0nmdvCM5/XJ+sQLyW2Jl5INiZeTyfAyP7ycbBs2JDuFx3F3M1rGIVovfh//MNm3qEevJW8o&#10;o9eo6Py+O+l70+08oox5hW9i/o/nmHXGxKxPdg8v4MVkV2O7hI3JncNrSTfpicc/ku3DP5Ml4V9y&#10;6V/JQmQQtNcnXkv+wJZv2LaJrZsSt/6MWnfqN9LSntPp3fz7r2PUo++/zlRGedWZPb9OTnQX/ASM&#10;g987k2PD6cnKcKrYnJIsd0d8ufvmy91hX+Hu+Up37o+F3z+NP86848z/ldw4gQ4nyouTcQpOVT9d&#10;e7y/xlmz+f6qUY/212JlvL/Gy8mJ9letHJ0qV6fzxW7YHbOwl7Y5fDRXPPc2Zj6fLeC7hWK6yNxF&#10;/LqIf1v64WBrNN9fI9Sj/XWIMt5fB9sHS+2Hg8g5kMwl5O9vvX3tm0X2z3z7aK79tKe47IbpmKI+&#10;WfsE/TXGVRlfaV6F+eXkjCZvFLmj7K9R9tdo+6vc/qrgy0r5X20fjOPDifZXHV9N47Nd+W4PzMUC&#10;9cX8u39yPJ2q6Tcm7Gd+zGJyFonJArLmkTUbe2A66rRN0j/e/qqxv2r+y/7alvfzmET3zEcx6d4s&#10;Jj/l2WlikmRXmn0F4tAaRShBO23txaSjmHQyprOY7Mz+LmLSlQ+6iknX/xKT/i1iEt3PHsVkYLOY&#10;9Oe7fnxYSk5fMnuT39N63fm6K5935vsOYtBWLFqjAGn1PO0Nea3C1rzWIZfnnM5rF77P6xi+Y8s3&#10;ed3QC/0wOHybV6Z9lP4K46qMrwnb8ryLE5OkmGTEoFAsitERO6t3E5NeYtJHTErFpIeYxHTn865i&#10;0pn/O4lDexSjACltQf9PeSPpNhS/PPNe54cSfojOu4TyOfXoM9+XyjhXP8krCU1kPTfyurKJHxOv&#10;5zXymrKJrDvmG9mgbKLEcyOvKZuo8BxTHf6WNz78I29S+FderbXq3F9f5x77Onfi17rbvjZ8nDc5&#10;fKr/cz78OG/sDj7i2w/zqo2rDu/x8bv4D97Cv/Gm9jeMeT2vEr/8zHcl++OzeSN/XKge5csTyuhs&#10;HqbtSjGOuTqvvbvh27kj3m8GcmBVnt9ccCfu1navvj8Zf1/ezuiB2h087rkJv4Ppb6RTeDSvbXgo&#10;r024P68g3JOXCbfjVqzEjdquk3dX5xXSo024gn9jLvbcRK3nRlqeVUezp2J7/K9k01z1PurHKqPv&#10;a6Pf6Y/ko+V8exifHcJ3S7EEB2B/7IvF+vbBIj5daOwCc+bnjXH3eTlGYyTKtA3VN9i4geYMML8/&#10;Wf3I7Ed2qTvjS90fXxqO/i+5ejKd4phE5+tM9SgmpyijXK2l68n2WxMdw0li8Sv78hj+WM5nS7E/&#10;9lFfwH/z+G423+0pRnuLT8wC8VzE94u170fGEnE8CIfgcPUj9Pnfwum5E7r9jOXqh+T5OwvsL5aL&#10;83paq7e1+lir1FoD3Dk/2L3tw+B7Pj7anb/24LtZfLmXnJ8jn+fK673l90Kx2wf7yfsDcBCWqR+m&#10;b7kxR+X5rtGcY7TFtIzziGa+i74z7Lfdd7soo3wu1TaC/TEj8zqE0XK2gp2VfFDN5nGYiFr1KZjK&#10;hzFTPNfxay0mYSLGoxpj9Y3h69FydaRYjODv4dpiBnhuotZzIy1tKKRr81z9mt5RrrbRHudqAT9m&#10;5F9aLubxZQLbgu/CkMOP2BKqw/f4zk3M37oR+Rs3NH/jpubNoRyjMRJlGKp/sLEDzRlgfn+y+pHZ&#10;LyTFMY0sCtFS1w50ap6rH9IzytVO2uNc7SBPmugY2vFtMf8U8kc+v/nDiVAfMuGHkKVHQdgUCsOX&#10;oU34PJTQreMOvnUj8/ehLR1L6Og70VAUGpCUq/lkZsWwlVwtlKuF1mxORj0pTxtCd2v1sFZPa/W2&#10;Vh9rlVprQPiEDz52e/PH/PIxH33CX5/y3Wd8+UUYb5z37GESfSbzaS0ZtfxcRw/v3ZEnnim5mpGr&#10;BXK1UK621hbT0nf38VP83c1GeblGPfrM/AYi3w3TdiefNDHMc0x5WCu299DrPvr4l7jhCazDenq9&#10;oO1Fur4SJoaNxrymLca/ZA1NZD03slHZRIXnRl7hh5fkzwvWW88X6/AUHsPD2h7U5wYheozCsF/k&#10;yLVsib/3uMPzInzJtuuVkZ0HeT7TDd9NlHpu5FJlE1WeG/mt8mJrX4BzcRZdzsCpOFn9BP3H0fsY&#10;NhxFr+Vu4z5cnh8qxw8hc5n4L3Pr9jI3fB8ilw6Vc4fJweUhGY50O/XRbqk+LmxNHB9yiZPcXn2K&#10;W6xPw5k4V/0CfRcb89sQwu9CKvh36zu4yi3XV7rt+grjLnMD9u/Cd8Z9a/w3iQvD5sR5YVPi7PB1&#10;4jc4DSfjeG3H6DvSuMPcnL3MugeRs4T8/em1b2gdFruZfDGdF8vbfeXr/ny9hG0H8f0y9h4mzkeK&#10;97Fif4IYnyIXfo0zcQ7Ow4XaL8al+L1xl+NKeXIVrjH3WrTM00Ixmo/ovdNGRDkb5Wn0W3T0XU6U&#10;p63DAjt2AU8utEMX2qmL7NxF7jRfJLIL7boFoVeYb7fNDX3DXlb1Hn87PsmKVCP97buYjtpiWnmO&#10;8Zd5PNBItzDT/emNdA178M6eYWfyO4fZ7lKfbf5suszmudn0mk2/vZwYe9F1r1/YGf3W2Y49kZ3R&#10;a8fraKO+TRl9/xi9drzldvz/eCf5rpvz38eH+Bif4Qt8pW+zMd+S9F2ig+h3kjE7y4SuItpDVvRG&#10;PwxUH6K9TP9I40YbXyFDKmVCVfgyUe2u85rwSWKcNcZZa5w1a8I7eBv/1v+mcS1jFdmwCZENz+I1&#10;RJ+1o3hFey36XfrvRjQxMfw90cg/EpPC//bJ9g287VR/T4Q/wmf4Sn2z9u+N/dGrUD0dfop+LbC/&#10;gvMy6XUk5fxMed1IiXRSVPJEIWF/NfDHVr7JyZIfEq34xhkvi75I+HdJ+Agf4D1t7+At/W8a19K2&#10;1XSvYENs21nq0eeq25XR62Jk2yr+u5lfbuKfG+h4Ha7GFbgMl2q/hN4XGXchaefz+3n8f544nCse&#10;54jLOeJzjlfccxM9tXdHF3eR72R8R3eRt3ePeVv3ope4873YXeRF7iIvsk5RuB43aLsJK7ASN+MW&#10;Y1dt51ZzV6OlbXfTPX4djWL4P4jidi+iuI1Q3i1uMas9N1FAZiOr+O9mrODPG3E9rsHluFT7xcad&#10;nyhkX5twFp1+w55fy9HT5ehpbD1Vfp6aKMUg9WHaR+gvN67S+Grzxps/kf8m8UMtn/rtB9fievWb&#10;5MhK3GLMamNXa4tpafM0NnXfHs+lkZ2I4rlMGX93sYtvpGbYR7vZT3vw5Ww+3hvzsRD7aNuXHfvx&#10;6QHGLGHPgeJ0EJuWmrvUvltqlZZrH22N6L11lEvR58FqRVp5rDLyd/Sb+9GJXuGoRLdwJDlHkLmc&#10;/MOst4yWS+XnEr7cl08X8e3emI091Gdqn65/qnF1xk82b6L5E8gZT944csfJsXGJwepl2kfprzCu&#10;KkyRo9OcNjP4dzd+3JP/5vLtAuyHA9UP5tvD+Ha5eByVGBMOMT9mGTlLxWoJWfuTtRgLMBu7a9tV&#10;/y7yfaq/hpvKAy390pfdzT8nF6lHn5MrEftltBFNZD03Uqps4kfnZSNdlE1kQxfjIkp+Rol6I12U&#10;TVR4jqn2vZd/r8k3vfihL38MxBCUqQ/HSD4brb+CD0fa5zEj2D6cv8owlC+GYBAGoj/6aS81pi/f&#10;9ZXvLf2SYn/0uhflyyRscb9xdKbme44+V0S/s+Uasu5rj/GdbkMjKXrFtJTra5mf/c72A7nRvs8g&#10;/p0tndiaSPvGNu1b2rT//SOd+C6R9L915CU2S91NiYaGTYlt2Nrgb2Ybvk382PAdvscW5LBV+zb9&#10;PxnXYHyDef5eOfETOU2/s63QEZ9BD7DpCvVoT3yqjGyM9uWKBv/ecTs3N7QPtza0C7c1tA13NBS7&#10;W73YferF7jkvDvfhgYYS95/7N4/GPGTsww0d3AnfCZ3dj94F/seXhh6o3cE6z0309BzT3XNX7IzO&#10;7nrvhI6eO4Rn8Rz5662zwXov4K/WfhEv0+NVbMTf8C+8rv1N498y/23y3qbD29aN+dhzEz09x3T1&#10;3Nnd+x3Dh9b6gKz3G9r4PwIK/T8ArcK/xf6NBt8v4+94FS9pe76hgH6t6OtvXBuK3A9f6H75Av7I&#10;8k+GrzLhXvwBd+I2fauMv9m4FeTfZFzMVZ6bqPXcSMu8OkvMmufrSepRvp6zPZZRvv6PEU3Uem7k&#10;LGXMf5O7zdxoH5yGE8iL8vU8ZZyvZ8u3c+Td/6XrPOCrKrIGfm8ACS0EAqETEgKBQIAAoZMEsgqI&#10;Ioi6SAeRVZfVdXeRDgIWVLpBhJBQDJjQm0BCL0qRJkjRFXQRFdQAAQ1w2/n+48vkZR/7we//u1PO&#10;zJxz5tz7bvImM28Qf28Qh9OJx2nE5VTicwpxOhkmwnjy4ygfS/0Y5MYgP4Z2Y2k/jngdT7xOJFYn&#10;wxSYSn4a5fp33yMZM79Ql2SuAwp1UXvo63tyEBJ+upqDsE0xshiBNpahffH33dLkle+6cNXvu2Wl&#10;n1keQuRZMxQqS38zDMKhBvna1NWll3rylBklfcwkfK1JIK2JFr5fLCSMck0Z0poISTY1NaWnqakh&#10;vczq0tusRv/hwrsuhEFlCIWKEEJd+UIC7bzIntP6fj+N/06QV/c7h1X84b84yi56VdlD3cfXXpj5&#10;jcc6H4/3X6+i+YMXYl6DPMin7A51vyNb4NWAutC1CCHtpy5pTbjpeZVMy6tg3vXKmLc93gnhR/ge&#10;vqPsklfW/Norhx4VzAtecBGnSPthbQxjKALt3IJdCdilYjYVPiQfRf4Truq9Uf3ub5PXln3Y25nr&#10;vA7maq+jmQUrIRNWwHJYRl0GpHvtzSXIptEmzWvDPu2toRXEQzNoSn0sso1oE0P7hvTVgD75m3Uv&#10;2lwPG2ELBOq6C530nESj22zyak72cH2Ya1d03eXVNv1UNXOZi+1eefoLpu/SjMPvTmEp+SX4bxG+&#10;+wDfpTJHi5kfzRLmMwPfL6N8BX1kMo8fwxpYT34jdZuR2eJVg9r/xQbyazz+Vh0+Yi6XehGMFclY&#10;rOPBrlTsnocP5npxEA+tybc15+O79/HlAq8zconmh14y+nTBp13poyt+TkGPFPpNYR5Yr0ndBmQ2&#10;eUmM39ncSpkm0HcD8VEVfKTmWf381p+8ep+cxFXNczRlg7FnKHY9h83PY+ML2PoS/A3+Tv4flP+L&#10;OH4NuTH4apxXHWqa47FzAjZOwL4JzOME5na814S6ZuZY7BvD/I/2+C4PG1/FxpeJk1HY+SKMhBEw&#10;HIbCYOoGwUDk/pcN/QptOI2+fdBdzf9bXNXvTeIoG4hPNEPwx3P46gUYBa+Q/yf1r+Gv8fhrIuNM&#10;IVanots09JzOfLzhNYZoqAess+V+neaFI1MZ2VBzErEynpgZS+yMJoZeJZb+Bi/BX2AEZcOoG8J9&#10;OZC4G0Be05e0n36kfQTaeZcXER3nW7HrF/LKzhTsVM9u9a5x161qau67YezlX5k96Suxj31F9qdn&#10;jSKUgXJQHr1DmNeK2BDK3FXyqkA4++JXh5pQG+pC1yJqk/YTQVpTx6zl8f0afqlF+1r0U5NYqEWf&#10;taEO/ddlnHqMFwn1GTsaGqJHDDSGWGgOrShPQL4N7dvSX1t0aMu4mi6k/USQ1tQykxk7mXZJjJVI&#10;X52Yl47MS3v83gY/t2IuWkBTaATRlEUyL3Wor8m8VCemw5GvQlkl6kKQKQfBUBJM8Nwy+LWsed8t&#10;h68rsN9/cBF5pP10Je0jcC43M3dxzJm679TPrhvIq/vuAld137WgbLMbyz75MdAAotgvPwJ4prg1&#10;2Te/GvvmV2Xf/DD2zedvf9xQc7db0dznhpgH4TM4Qv5zyk9Qfwq508ifod1Z2p+lny/p7xz9nqP/&#10;c24j8rGUx0EL5Foi35p2bWjfjn7a0x9rIuEg7IPdsJPyHOq3I7cN+a2020L7zfSj3zkOYlPxv8FY&#10;RV7F7Xdc1fNZ2XrYZb0mvjrlJjN2Evp0Mi/Q91duW/PfbivzG/q85DY1L7uNoQFEkq9DeU3qw5EL&#10;Qz6UdhVoX45+ytAf3ym6pdG3tLkHcslvp3wr9ZuQ24D8Otqtof1q+smmvyz6zaL/LPyRzXirGXcN&#10;469Djw3oswm9tqLfdvTcib570PsgaFs/wKZm2KTmdSzXoeTV722XFtr6Z9IL6DPVjTffp995+Gwu&#10;vptD/7Pw40zGeBdmuB3Mt+ANeB0mwXjqxyI32uWZiZ9fdZtzTkBT82V0/ZsbbY5iPkdhxyjm/WXs&#10;/YdrcmaAY0x07xvT4U14G95xLeM91zZmUjfbdY05LqcSumLMR/59NwjdSnKWQCnONDCKWIz8Qvcu&#10;Mr8Zs9x8Y4Z7y5gGk2E8+dfc28Y/qHvFLTBG0f+L9PsX+nsePZ5zy5vDeQ4NR7fh+Pc5Yvp54mMk&#10;NryI7aOw9xW3M/omoW8X7OzK+Qb8jTW8De/CLMrmUDcfmVQ3kTMcOnHWAb+rom0aPlmCT9LxZ+B9&#10;loDfEwrnQ73H1CSv3mPactXvMa1pH49vm+PjOPqMhRhoCA2gPkRRFwn1GC8C2bq0qYPutZm/2oxb&#10;m/ms7TajrCn1scg1ok0M7Vk7RzzFQhxz1AJaQQIE6pqETvr5rt5jKpFX90kXruo+Ue8xSdy3fqpy&#10;TgLrGvFvG2I7Hl/HQkOIIl+XWK9FrNcg1sOJ9Trc/5q6xH09ngtRlEfTRwzPi1iIgxbkW1LXGpkE&#10;nhcJjFmcluSbca/EQgO3Ln1EMFYkY0WxR380Y8WwZ3+sGcYch+GXMHwUhr+q4LtwfFmNua7BHNbi&#10;HqrDnEYwt5EQzTw3hMbQlHxz6uKRac2ct6FNG8o0gb77nP2m2+Ejdd8t4aryynd3uSrfDaX8hNPR&#10;PO0kmmedZPO805W981PYTz+FvfxT2GOfn1/hF6eLmUf9TeTync7mbdrccfgu0GnL/vwJ0BLiKGtM&#10;fQz79Eezz38U+//XY3/+CPqra152eC45tdlXn1NKnVrmRaemecGpAdWhGmOHQ1XgmeVURiYU2Yrs&#10;6R9C+xD0CaE/fkdO+c9OJc4QCEOnqugQWsRtpwI6lqOuDGcNBCPPez/8G86TP0vdKWRO0v4k451k&#10;7JPocQp9TqHfafT8Ap3POpHml+h/3qmPntG059nqNKSvGOxpxLkDjfEN3/E5TRinKfrE4aNm0Jyx&#10;WwBr5pxW0B4Z1lHAJfgaLlJ23mlH/20Y58F7cytzk1A4Z+reXERe3ZvbuOp7czN+30gf650O5lr6&#10;zIZVsBIyYQUsp24ZLGW8DGTTabOEMdOc1sDfpqJjGjovQf90bFmKXcuxLxM7V2FvNqzF9g2wGbZC&#10;YHztRqfi9+Zc8iq+9nJV8aXuzd3Mt5+q7PFf0dzhlGePf/6egXnJhkxYRj6deVvMHC1kjhYwr0uY&#10;X006872UeVtO+Uf0sYp4yIK1sIH8Juq2ILOVWNrKmMXZSH4t85sFmczxcmIynTlezBwvxK4F2P0+&#10;PpjPPM7HL/Px0Xz89T6+S8WXHxDzHxL7i7gH0rgXMrgnlsFH3CMrIQvWkF9P3UZktjhJ2NcZuhYR&#10;6Dt13oCe50P4SZ03oN511HkDap7VdxAj0GE4OgxlHgejxwB4Fp6BvtCH8ieY28eRe4z78FHmtQf6&#10;d2deuxOb3ZjTbsxjN+zsjs3dsb8H8f4oPnoM3/bCX73x25P49Gl82A9fDoCBMAgGUzYEhsIwGA7P&#10;ITsCnoeRtFUE2qbOG9Bxod7j1HkD6nc76rwBFRctSL/i5BcxkrSfMvTp43li4jkYRnwMgYHQH56G&#10;PpT3Qu5R4qUb8fIw+qRgTxfu62SeK0nYmsgcJzK/idyvScxtMvdmF+a2K/56GN91Y456MFePM2e9&#10;mau+zOOfoT8MIj+E+RwOI5AZiexfKNME2qzOG6iDbepZOwLUeQNqPtV5A/o7iLI8b8o7VdjDvzJ7&#10;+VdkT/8Q9vYP4byBEPb5D+G8gYrsqR9qRuLTKGSisacB89QQmxrSNobnVAx2BY6tzhtQn41qbPUd&#10;hDpvQN2H6rwB5W/1HUQ8z7V47oMW9NOcPuPovwnjNeZejHHKct5AGc4ACEaP0uhUGt1KoyPv+pSX&#10;oz4YuYeQL0m7INqb9CN2bagHDSAWmlHekvoE5Nojz7o67pvy+LcifgzDf+H4thbUgwbkG+HbJvi2&#10;GfPRgudTLO01jeknhrmKpq8o+oqAWlAVQimrQH0Z4j2YZ1jw/3g+XcEPOg7Vz/HqvAHlF3XegPrZ&#10;MJqyK3ZVzgLwcdWuwvkAlTknoBLnBYRy3kBFzhvg7+jgN/IFcNcO/i8K7NLUlea8Af6mDW5CHvyM&#10;3DW7DP2V5byB8oxRgbMG+F6ykK+4+mEdhe0jcG7VeQPF40qdN6Diaj9XHVcr7OrsvV+FPfwrs5d/&#10;Rfb0D2Fvf/YKhK2wjbLt6J6DXbnI7LLD2JOf/QntcPbdrw614MG4UucNFI8rdd6A8p86b0DH1THm&#10;/yhxcIR+DtPnp/R/kPH2Y/NebN+JD3Zg6yf4ZCOshWzyqyj/iPplyGUgv4R2i2m/iH4W0t9C+l1I&#10;XC0krhYSV4vsltQnIMfnmc3nm52IzcmcN9CF8wa6ct5ACmcGpDBWCrZ15bwB9lCw2UPB7oBubThr&#10;oGUR++lnr80+GPSVS1/bYQusgyzKVlK/wo5HN/aLtB/83FPnDRT/bkudN3CXWJpfzC+z8LefYNI+&#10;JnP1c9+YbPsYzdVPMOcH+PgrVz+hpH2M5uongbSGPRKwexy+mYAfJuOP6fAWzCD/LszEZ7Opn4sP&#10;Z9r8fFXIe9j+Lv6aAW/jizfhDZgGU+F1yqcgMxnfTbZbP/AcUucLFH/fVHkVL+q8ARUvQ/FRB/rp&#10;xLjJjJ+CLt3Q63HoDX3JPw390K8/9QORG4QtQ2gzlHGHMe4w7BzGXA6z4yhrTH0M5w1Es/9+FPvy&#10;1+O8gQjOG6jLfv181hFH3eAR4vthuyZ779eA6oxbDcKhKoRRxnp2/NmNOHyU++Vx6A1Pkn+K8me4&#10;b/oh1x/5oeQ1g7mnB9rlqGNdJPPUh9h+HLpBCvkk6joh04H2HRivA2N3RI+O6NNJ3W/omYjOSXYk&#10;5w1E0aY+ekTTvgF6NKQv9lm0G9FvY3zDXhB2E8Zpiq1x0Ixx2ZvPbsE5A/HQCtpTz/ez0AMegT9R&#10;1pX5TeYeSEIm8PmizhsIZm7UZ0cyqPMG1HcU6rwB9YxU3+/UwxY/XUn7iOWqCexXnTfg0lb1OxHU&#10;eQPqHUCdN6C/34m1HaOJzeoV+x4UGLH270Zj+zejkX3biLHzjQZQH6LIR1IeQX0EchHIR9AugvaR&#10;tku9h5wgL7QT2nv04/9+R503oNbdKF12wBX2qWal4x/nDTzNNYayEjwvHoLSxF0Z4q8stpUjJsvZ&#10;f2Iv9EegO/SkvBdyvc0S9pPsz9+Xfdb7st96X/ayf5J92J9kT/Y+7M/eh73ae7MH/RPsRd+Lfegf&#10;Y2/6nuwx3wO6w8Pk+fnK6kI9+yZZiezr3pk93TvTRyL9JbJnfyL9J7KXv//v/tR5A3r9m3qvUucN&#10;qM8Cdd6A/ru/n6wa9FmNsavSbxX0qIw+leg7lL3iQ+m/InvF83lmhTBOCHvxhzAWayDBo94gvk3i&#10;NYh7oiSfKSWJ+VLcLw9x7zxE3D5E3JbiHitJzJYgZoOIV1N9/lus9QTbYt0n3IMCuAP5cJO6G/Cr&#10;1QBbo9EtCh0jIQJ960Jt4Hel2BUKlbFJxaGas1tc1XkDQlqdNzCQ/GjS5W2TOfFRks8STRD3o1jB&#10;6MN6ULgHBXAHbkEedT9b/N25xd+dW/zducVnM/Z/h68u47PL+O8yuly22N8J/b5Fz2+t+tRHI9eQ&#10;MwNimMNGtOXnQCsWvZvQVxPSTekrjvpmyLagTTy0hgTybWnbjjr+bt1inb3F+ivm9xuLfUGIiW+I&#10;k8vE0ffWM/imH3r2J7b6YwO/rbefxdfPEpv9iL8/Y/PT7NXfl/MG+I7OfoLzBR7nnIFHoRv8iXwX&#10;ypM4b6ATch2Rb0+7drRvSz9t8U0b/NIGn7RhbtowLwnMSwI+Ya2q1QpaQjz5FswVP9NCHjbdgJuQ&#10;D7fhN8p/hwK4Dw5lgv1BPJ9K8awqzTOrLM+v8jzLKvBsCyFmKtp1oRZUh3DKqlBXGZlQZB/8uz91&#10;3kDx9x913oCKeXXegH7/ybaqs/c+ezkxfxuZxy3E9HbIgZ2wi7I9xPY+7oP9yBy0wtiTn3cVKxyq&#10;s/d+LXjw/UedN1D8/UedN6A+z9R5A+rzTL1Xn7bqcd5Abfb053cJ9Hmc/o8x3hHi6lPi6wBxtpd4&#10;20ncbYctsJH8OspXU/8xciuRX0G75bRfSj8Z9JdBvxncKxnEVwZ+XcacLGeOPiJ+VhI7WcTOGiuZ&#10;8wa6cN4AP2fyPMmFvXCI/GGeK8d4npwg1k4xx0dprzlCP58Rjwfpaz997YFc2AobKFtLfRbz/zHx&#10;/DExH/hsV+cNWNiu7k2FOm/gHld13kB1/FKR9FiL798LmcR1qsX+l5ZrvG2JMcMqwT79/G088zGd&#10;ORgDLxTjf42n3+N30Lc6b0B9lqjzBtRnlHp+v8AzRPMv0pp38IUmlbRmMjKaqcz9G/AWcfCOVZPz&#10;Bmpw3kA1zhuoyrkCYZw3wBo94mi+VQ5YA2eZlPO7YusuttzBtnxszTcG/xf8/QHjKbQ9ndAzGBKh&#10;Oix9y/yDYeM8UYRRVh6CoCMoWf08jMXO2zwC+1Gmfl8QRH4v+aZc+TFP1O8LGpm/S0PzrtQ370k9&#10;8z73jSU1IRzCyIdSzjczrAb5jZUht1khcpNn7K/E9HUpySqUkqxAKclqlpKsbCnJ6pNSrD55iBUv&#10;wax+KctKmPKsQAlhBUolVspUZRVKdXM/K2/2s+plP/fiAcY8IFFQH6JZUdMQYqAR8o0hlrYK7Q9t&#10;WxtsUDYr29TnWgGkYZN6lyxFugWwk5poYkn72UnaR2NW/zSEaFYGRbIqpi7UgqrATz/ovxObd2Pb&#10;Pt5BDrEK5DArRD4nlk/JfeNLYvgiXIIr5H+i/Ffq85H7XQx8V8J0aO/hC94dzCBWCJZgJV4JVuKV&#10;YJ1hCVZ6mqzGU/PgoZMjTZDRBNp8Hpu0zWtJH4Ft2HyHa0lQP5ueN46J5qJxRL5G30vGp/KtcVCu&#10;wA9wHX6FG8YhVqjkFnHLyKEsh7oc+dnYIdfgR/gevqPskrGT/nbJRWMPY+yTc7TVHCPtJ8g4hqaK&#10;QBuy0VHHZCrpt+FrbFjDVcWkWg+xyvhNMo0CWc5KtwxWkKWxum0hfACp5OfDPJhD/WzjrsxE9j3a&#10;vGvcgXx5x7gJeXCd/I/UX0XuCm2+o/239HWZPi/R9yVZASuNbyQbAnXdii7a3+qZPoG88vc2rirG&#10;usJW46z4OSqbjQOyHv9k44+P8FsaLIC5+G8m/pth7JY38d00fP+ucbSImczTbOZpHvOSSh8Ljf2y&#10;GJbCCspWUvcx85ltHIczcLaITNJLYTHxuMA4x1jnGesiY30tb2DfNOyegg8mGdcgD/JlMv6agu+m&#10;4sfpeP5Nw5O3DUEf05iF1XNZnfc+fACLIZ2y5dRlYvPHyGazqm81ZZpA3zVCTvtOxepDoO7P8VxL&#10;QjQkG9tF0w9pzRDSmrFGumhGkdb0xx5NCuWazqQ1DZHRVKFcE0xaE8lYmkAbNqOvtuE0+maSVzb8&#10;AMqGONgsx0SzVY7IdvlMdsoh2SsH+L+f3H45DqfloJwld16OygU5CecgyNB8T9rPOfmeeh/H5T/0&#10;d0n2yVf0fEZ2MMoOSnYwRo7sklxSu+QT2YMe+yC9iFWk/QQZqxhDEWjndOw5COpZyhQbL5JWti4G&#10;FefqnWUBEn5ySfuYztXPKtI+xnD1k0vax1+5+jlI2scYrn5uk9bck3HiyAR0mYzu06WEMQNmwhyY&#10;R1mqmMYH1H8onqRKQRHz5a7Mk3syR+7LLJgplrwLM+At8m9SNx0Z1ghC/gP3/0D6zAXll2ToRXoH&#10;DIYS5NXPub2R8GOS9zGQqybQ3wNovxZUvxPhMdIqrobCJqhO2SBZzThZsAoyZZCskAGyTPpLhvRj&#10;Xp+Bp+BJ8n0of4L6Xsj1Qr4X7Z6gfR9GeVLWI7cB+Q2020D79fSzVvTnaDnG+xKULiNA5fdCKzgP&#10;lSmrIKxkJeoqE7/hzFNN4jkCIqE+Ud4AGlHemKhsgkycHJZmxHlzIr8FsR4vX8CXD/g3kf4vgRpb&#10;xZ3L+hv1fE0GHXeJclESuXM60U9H7rX29N+G8VqjZbzsZqydjJsj0cxMBNSEcPKVKQ+hvixywciX&#10;ol0JdDLpx6A/8S4Co3tXyV+n/Ab1t5ErQP6+lBMXm0XCmMfqxFhtZjwKGkMz8so/bYnLDsRQZ/lN&#10;EmivaUU/8ZQ1I7Zi6SuGeIuCmlCFslDqy0seuv0Ilx7wy278oJ87y3DNBvIqPiyu6rkTCbvRX3PY&#10;OyGan70gQ3OPtOa096loCrx00VwjrdntHaVPTTppH5u4+glivaKPwLiein6o9sc7mYrrUeR/QW+1&#10;fkzNp4rr6Z4nb3g23IMCme7dkalevkzxbsokL0/GwWj4J/lXKX+F+peRexn5l2n3Cu1f9Qzjn+gw&#10;2ithjINJ8Dr5qZTruFa6HGdsFVtal+2FunzB1afLUXQ4DIdgP7rsRZfd6JKLLjnokoMuOeiSy5i7&#10;GXsvOuyHQ3CY/FHKj1N/ErlTyJ+i3Sl5nfxUyrUu8ehyrlAXdY81J3+IfG+uF7iqeyzeOyMtvdPS&#10;ivatmc8E73Np6x2TdozR3jsiHRmvMyR6n0kypMAj5Hsg8xhj9aJtL+/cA7E0nDGuFI59jXFqkf+E&#10;/Aiuak5awXDvSxnCOM96B+RJb6c86vG5DB2hrbcDnXKlmbdLmnh7JAb7o4mlKHSqh5510buOdwEu&#10;wVXy1ym/Qf0d5O5KI8+inSvK5laeabRlnjoxX12gO/Qi/xR1zyIzmDke7t2WvvSh6U0sPO7dkp7E&#10;Qnf6fBi6QGfogGwb4qQVMvHeNbjygP2W67+XlO8Pk1dxoPyg7iXl+xrMsaYUac1t97poLrs5ojlK&#10;WnOdDTc0gffDbsbKKfR9MuNkFY69l6saW31+rKYvP7xP0Z9idzEC+91F+/WF/arYVuvA1Gf1fq5b&#10;uKrY3uOukb1uNqyCTNnjLpdd7lLJddNlh7tEtsJGWEd+DeXZ1Gchl4V8Fu2yab/GXU/9RuQ2Ib+J&#10;dptov5F+1hfF9gzGPFKoi/o5/gXy6t1hGVcVX0mwyD0ifnJI+5jB1c8q0j7+xdVPDmkfL3H1c4S0&#10;j39x9XOLtOaOjHYL5DX3voxxbRnnujIBvSa67CXomsZUfDzdLWG8BTNgJsylLJW6D5FJ4wMpw3Vk&#10;oXujiA/oO9XNl/nubZnr3pHZMBPeg3fhHcpnUD/DvQl5D8TjIMbXz/bT+KYaeRWPQwr9FUfZIOzU&#10;9CDtJ4+0j27o9DBjpDBWMmN2Zuz20BriyTenPs79RZq6P8EVyCmiBmk/V0lrbkot/FUPX0VjfxP8&#10;0RraQUf8kgQp+OYRdH0Uv/Qkr+mM3sGgn3meI3KtMC66ExdHyavnTsVCO3si6zi/iuXckHvOLfnd&#10;uS23nTtyA67DD06+XHHy5FvnZ7nsXIVL8BWcp+ysfOd8If9xTsr3znG56nwuPzpH5SfnCG0Pyy+Q&#10;B7fgDmUFzjHGOM5Yp8RxvpTy7vEiyrnHpIx7WILdT+Uh94CUdPk5393DAbW7kN1Juxx02yH5znb6&#10;3C7X4Cr575xc+Yb6i84eOefslzPOITnFWCecE3LcOSOfOxfgMlwlf11OYucp7DrjFCBvyVeOS3vB&#10;BtP4gU16rjsljBvwO9hq0x5irxTzUNa9KxWIuUD/zqZt8c+UWeTVZ8o6rvozZQ56zHFOy1zsnode&#10;8/FTKr5YgK8WouuH+GcxLHE+k3RYDpnkVyGTjb/W0HaN8+Bnyl7GKP6ZMpa8mtv9XPVnyl78vItx&#10;tjkHZCN++hi/pcMiSMV/c/HfTHw8A/+9if+mOp/KFHSahJ4T0Hs8/hvPnI/HfxPw3yT8NwX/TXPu&#10;Is87PP6byXhz8V8q/lqE3zJgJawhv4m6bcjsdO7JXmJrE31o1hNXa4i5LGJsJX2ugAxYDAuRTXVu&#10;0m+ezHauwYOfKYn0re/hZcRxDHl1Dys/qOe6ej97wvlFNEPRR/MaaU1/5xvRjCbONMNIa3ozB5ok&#10;yjWNSWseJs40sfSvCYyZyAC9z9u+98r6xfSOxHZNnn1T/HxF2kdV7kM/n5H2kWd/hoxmI2kfdZyN&#10;4iedtI+Ldrr4CTIu2j4C9VbrF7S/1e/xXye/CH/v5qr83QmW2UdEs5G0nxzSPpZx9bOdtGYL6Y2y&#10;wl4vmfY6WWWvlSxYB5vJb7M3yE57WRE5doZ8gu6b7SWyHlbbabISVkAG+TTqPkTmA9q8b6+QeXam&#10;zLE/ltn2apnFGDPtzbAd+J1QIdO4+jlC2sdMrn6CjJn4SBHoox74ovjzoBt59Tx4gat+HvSwz8ij&#10;9mnpaZ+Sx+wT8rj9ufSyj0lv+6j0YZy+9mF5Gp5hDvvBABhMfhgyI+zjMpK2I+0HnwfjGaP486AV&#10;efU8mMhVPw/G21/KGMb5u31AXrJ3ynDs7wd94Ql7B3rlyiP2Lulq75Eke790sj+VDujUDj3boHeC&#10;fQEuwVXy1ym/Qf0d5O4ib0mK7YqyuadtGk/gn6fsEkY/GAojyY+i7lVkXrPvyXj7tvyVPjQv2Hny&#10;vH1LnrPzZSh9DoJn4Wnog2wv7oOeyPSwr8GDzwO+Q/6v97yK5NXzgO+Vi97zKjG/foKMSuikaFCM&#10;wDmNpn3x97wQ8uo9T31Prt/zGtprGCcbVkGmNLSXS7S9VKKIwQhisRZUgyrkK1MeSn0ocqHIh9Iu&#10;lPaVickqxH81exPym2i3ifYb6cf/nnfS8t+D6ueIHeTT0IVfA/5ho/o54qR1UjSnrRNyxvpczllH&#10;5aJ1RP5tHZbL8B+4Sp7z1uU68j9bZ+Ai8HNrIR5XPxfEszRnxKWNYx0T2/pMLOug3LP2ye/Wbrlj&#10;7ZSbVq78avF7a2u7fA+cAS9fk79g5chZ6jnjG/32QHoRuaT9BBm5jK0InIt07L2Kvf2wcyzPoGfJ&#10;q2fQeq7qd5t/hjTrJ1lsXZcPrV9koZUnC6wb8r51U+Zbt2SulS+zYZZ1W96Dd+BNmEbZFGQmIjve&#10;+lXG0H609aP807oi/7Auy6vW1/J36xychmPkP6V8H/W7kMtBfhvtttB+E/1soL/19LtOZsAsmEc+&#10;lbqF1lZZhC/SaLcWec1q2mRZa2WVlS2Z1ipZbmVKhrUCuWXYkUHbdHRfIjOtNPpMo/80xlrCuEvR&#10;Y7n8DfkXrSx5nrGGW5tlCDoNsvbKAOZ5ADoPYG4HWd9S/qMMw74R2PyCVSCjLAt7PHmNLwUn4O9p&#10;Vkm+FytpzIWF5JW/P7JsdCtA1xtF7z/qWa/eM/+/78OiqCsPTI00KkwzXYZOq8+REKgC6l8oqPT/&#10;CQAAAP//AwBQSwMEFAAGAAgAAAAhAArPh1OwAwAAPAgAABQAAABkcnMvbWVkaWEvaW1hZ2UzLmVt&#10;ZqyVX2jVZRjHn+fRU865OGenPxtjsk02R1vSn19j2bHsolCYu8gZ3rVCZebsWO0iHbuIbDGlDrIk&#10;COQsKEak4oxAlhxqCLZwu+iiImUXI6QuGgqNYQ5/fZ7t/Nzx1I2sFz7neZ73vM/7ft/n/b2/n4pI&#10;D7RCVxiGR1eIjJrIT/eIvPlnGJ57XeTJHSI1z297QUQltUpkG2NXQhnshIXmHeRuVpFruM/JLknL&#10;q7JbamS7HJS3WGW37MeKJGANMJWU533SZDXEIWo+Jh4F2JJ8vJ11XoTSoriW2OdMgueyDVkPFeDz&#10;e1vZ4gpE6sHHeP/LEICPbwZvkY0thv/6jfI952nwdasgDl7DBBPvxG+DFthDbT+g/zwJvu7RFfM6&#10;YaM2raM2R8VbZV5byWqVBpnjJKa1K5ywLs6jgbEJTZHjazwDvp9svy7wysFbofNfe2a5hcbSCzbS&#10;7P2N4Dp8/8X602gM8vqH+H8dfi38Tv8N9+nr0EAjtuJv1kd0k67Tp7ReW3S9PqFN+jD99fostMEe&#10;3ai95PRq2pYYwB+y9/SsfawX7AudtO/gV/hNL9mMjtucXqZKV+17+BL26ogFzBHcVU2K95hjH1mI&#10;zug8/gm4lz1uyJ9RTktsiWqb1GaUNNssxKwaSiCrEZuoi5/R3ZxVsa4yNFzP6zrAXKX438IxqEbX&#10;A/SV6S0t19VWpUlbqw9anVZYg1ZZo8btMTSnIHMHY5rRRVLYiDr8Mv0Zri+rlv3oOlOg+XHi08Sf&#10;Ykvzmg/bN3rIxji3MQ3uoMQC6uikCxjAz9pfmuVZyNqEfsJzcczO6Yf2tR6xr7TfzixLcwf6Zqil&#10;n/8BuAKfg9d5H3idMzpTwDD+Ih3YiCT+FNlTUq1TslH/kB36t+zVOenUWXkJ2qBCa5irA5bzbPi9&#10;HEaXa94FXudBrNf5GrYcAhsuYAZ/kTQ2YgA/a79ADk7JcTsh/XZcDltWDpGfhuXojBXobEOT3613&#10;sH63kvhr8GM2KLP6rkzDJOR0EIbzJDSnCe7VEv/H3drC2p2s7fX7CPxu3eDl6O+1KeK1kLbO23yG&#10;P2lHIAfjcsl+lHG7Ipftoly1k5CBdhmxSumFH3SJEY3JkN4MM/C2zodvqEq7JqVJ67m/j0IK2qVS&#10;O2ULRN+OPjRVosM1eu1eI34I68+lv/u9du+zTkZroQkC4pT0QQ90E3fT383/PYzrgxQ5q8DzK6D4&#10;21FHn89LKcLGvE9Jbn8j/HtxH9wP3uLg/j8AAAD//wMAUEsBAi0AFAAGAAgAAAAhAKbmUfsMAQAA&#10;FQIAABMAAAAAAAAAAAAAAAAAAAAAAFtDb250ZW50X1R5cGVzXS54bWxQSwECLQAUAAYACAAAACEA&#10;OP0h/9YAAACUAQAACwAAAAAAAAAAAAAAAAA9AQAAX3JlbHMvLnJlbHNQSwECLQAUAAYACAAAACEA&#10;ta2sSbUFAADkFgAADgAAAAAAAAAAAAAAAAA8AgAAZHJzL2Uyb0RvYy54bWxQSwECLQAUAAYACAAA&#10;ACEAj/lMctMAAACtAgAAGQAAAAAAAAAAAAAAAAAdCAAAZHJzL19yZWxzL2Uyb0RvYy54bWwucmVs&#10;c1BLAQItABQABgAIAAAAIQB7qqGl4QAAAAsBAAAPAAAAAAAAAAAAAAAAACcJAABkcnMvZG93bnJl&#10;di54bWxQSwECLQAUAAYACAAAACEAiOr3APAaAADQMAAAFAAAAAAAAAAAAAAAAAA1CgAAZHJzL21l&#10;ZGlhL2ltYWdlNC5lbWZQSwECLQAUAAYACAAAACEAaAEEZ3gJAAAgHAAAFAAAAAAAAAAAAAAAAABX&#10;JQAAZHJzL21lZGlhL2ltYWdlMi5lbWZQSwECLQAUAAYACAAAACEAwcXxARqUAAC0EwEAFAAAAAAA&#10;AAAAAAAAAAABLwAAZHJzL21lZGlhL2ltYWdlMS5lbWZQSwECLQAUAAYACAAAACEACs+HU7ADAAA8&#10;CAAAFAAAAAAAAAAAAAAAAABNwwAAZHJzL21lZGlhL2ltYWdlMy5lbWZQSwUGAAAAAAkACQBCAgAA&#10;L8cAAAAA&#10;">
              <v:rect id="Rectangle 19" o:spid="_x0000_s1027" style="position:absolute;top:7523;width:75552;height:8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jMcEA&#10;AADbAAAADwAAAGRycy9kb3ducmV2LnhtbERPS2vCQBC+F/oflil4KWajh9ZGN0ELRU8FH9DrkJ3s&#10;BrOzIbtq/PduodDbfHzPWVWj68SVhtB6VjDLchDEtdctGwWn49d0ASJEZI2dZ1JwpwBV+fy0wkL7&#10;G+/peohGpBAOBSqwMfaFlKG25DBkvidOXOMHhzHBwUg94C2Fu07O8/xNOmw5NVjs6dNSfT5cnIL3&#10;b7O3zfm+fd14yxdZr3H7Y5SavIzrJYhIY/wX/7l3Os3/gN9f0g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YzHBAAAA2wAAAA8AAAAAAAAAAAAAAAAAmAIAAGRycy9kb3du&#10;cmV2LnhtbFBLBQYAAAAABAAEAPUAAACGAwAAAAA=&#10;" fillcolor="#00a8e4"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GK 700 FreeAgent Pro:001 work in progress:moving brands:20141006_MB_BMA Presentation:BMA_Word templates Files_:201141107_letterhead amends and continuation assets:emfs for word:ChiefExecutive Keith and Reg.emf" style="position:absolute;left:11227;width:24466;height:4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CSvCAAAA2wAAAA8AAABkcnMvZG93bnJldi54bWxET9tqwkAQfRf6D8sU+qYbSyshZhXpjVLQ&#10;UJU8D9kxCWZnQ3Y1sV/vCkLf5nCuky4H04gzda62rGA6iUAQF1bXXCrY7z7HMQjnkTU2lknBhRws&#10;Fw+jFBNte/6l89aXIoSwS1BB5X2bSOmKigy6iW2JA3ewnUEfYFdK3WEfwk0jn6NoJg3WHBoqbOmt&#10;ouK4PRkF8emFhzzP+svaf32s45+/zSF7V+rpcVjNQXga/L/47v7WYf4r3H4JB8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awkrwgAAANsAAAAPAAAAAAAAAAAAAAAAAJ8C&#10;AABkcnMvZG93bnJldi54bWxQSwUGAAAAAAQABAD3AAAAjgMAAAAA&#10;">
                <v:imagedata r:id="rId5" o:title="ChiefExecutive Keith and Reg"/>
                <v:path arrowok="t"/>
              </v:shape>
              <v:shape id="Picture 5" o:spid="_x0000_s1029" type="#_x0000_t75" alt="GK 700 FreeAgent Pro:001 work in progress:moving brands:20141006_MB_BMA Presentation:BMA_Word templates Files_:201141107_letterhead amends and continuation assets:emfs for word:investor People logo.emf" style="position:absolute;left:11227;top:11458;width:8960;height:2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vp3W/AAAA2wAAAA8AAABkcnMvZG93bnJldi54bWxET02LwjAQvQv+hzCCN00VEekaZVkQxZt1&#10;hR6HZmzLNpOaRFv99ZsFYW/zeJ+z3vamEQ9yvrasYDZNQBAXVtdcKvg+7yYrED4ga2wsk4Inedhu&#10;hoM1ptp2fKJHFkoRQ9inqKAKoU2l9EVFBv3UtsSRu1pnMEToSqkddjHcNHKeJEtpsObYUGFLXxUV&#10;P9ndKMjy1wsXt2PuOAnUXfPLar6fKTUe9Z8fIAL14V/8dh90nL+Ev1/iAXL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L6d1vwAAANsAAAAPAAAAAAAAAAAAAAAAAJ8CAABk&#10;cnMvZG93bnJldi54bWxQSwUGAAAAAAQABAD3AAAAiwMAAAAA&#10;">
                <v:imagedata r:id="rId6" o:title="investor People logo"/>
                <v:path arrowok="t"/>
              </v:shape>
              <v:shape id="Picture 6" o:spid="_x0000_s1030" type="#_x0000_t75" alt="GK 700 FreeAgent Pro:001 work in progress:moving brands:20141006_MB_BMA Presentation:BMA_Word templates Files_:201141107_letterhead amends and continuation assets:emfs for word:logo_circle.emf" style="position:absolute;left:59030;top:4861;width:5392;height:5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HC43EAAAA2wAAAA8AAABkcnMvZG93bnJldi54bWxET01rAjEQvQv+hzBCL6LZFqqyGsUWioVC&#10;ad0e6m3YTDehm8myievqr28Kgrd5vM9ZbXpXi47aYD0ruJ9mIIhLry1XCr6Kl8kCRIjIGmvPpOBM&#10;ATbr4WCFufYn/qRuHyuRQjjkqMDE2ORShtKQwzD1DXHifnzrMCbYVlK3eErhrpYPWTaTDi2nBoMN&#10;PRsqf/dHp+CyHdunt6bYvX/bR/NxWHSuGHdK3Y367RJEpD7exFf3q07z5/D/Szp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HC43EAAAA2wAAAA8AAAAAAAAAAAAAAAAA&#10;nwIAAGRycy9kb3ducmV2LnhtbFBLBQYAAAAABAAEAPcAAACQAwAAAAA=&#10;">
                <v:imagedata r:id="rId7" o:title="logo_circle"/>
                <v:path arrowok="t"/>
              </v:shape>
              <v:shape id="Picture 7" o:spid="_x0000_s1031" type="#_x0000_t75" alt="GK 700 FreeAgent Pro:001 work in progress:moving brands:20141006_MB_BMA Presentation:BMA_Word templates Files_:201141107_letterhead amends and continuation assets:emfs for word:BMA_and website.emf" style="position:absolute;left:59030;top:11806;width:12129;height:2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uU6bFAAAA2wAAAA8AAABkcnMvZG93bnJldi54bWxEj81uwkAMhO+VeIeVkbhUsCkHVAUWhJAo&#10;INoDPw9gZU0SyHqj7AIJT18fKvVma8Yzn2eL1lXqQU0oPRv4GCWgiDNvS84NnE/r4SeoEJEtVp7J&#10;QEcBFvPe2wxT6598oMcx5kpCOKRooIixTrUOWUEOw8jXxKJdfOMwytrk2jb4lHBX6XGSTLTDkqWh&#10;wJpWBWW3490ZeFH82W/2r117fd8dunMXLl+rb2MG/XY5BRWpjf/mv+utFXyBlV9kAD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LlOmxQAAANsAAAAPAAAAAAAAAAAAAAAA&#10;AJ8CAABkcnMvZG93bnJldi54bWxQSwUGAAAAAAQABAD3AAAAkQMAAAAA&#10;">
                <v:imagedata r:id="rId8" o:title="BMA_and website"/>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2563" w14:textId="77777777" w:rsidR="00673CD7" w:rsidRDefault="00673CD7" w:rsidP="00006000">
      <w:r>
        <w:separator/>
      </w:r>
    </w:p>
  </w:footnote>
  <w:footnote w:type="continuationSeparator" w:id="0">
    <w:p w14:paraId="309FC26E" w14:textId="77777777" w:rsidR="00673CD7" w:rsidRDefault="00673CD7" w:rsidP="0000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5465" w14:textId="02664D6A" w:rsidR="00A25E43" w:rsidRDefault="00A25E43" w:rsidP="00B30FB0">
    <w:pPr>
      <w:pStyle w:val="Header"/>
      <w:jc w:val="center"/>
    </w:pPr>
    <w:r>
      <w:rPr>
        <w:noProof/>
        <w:lang w:val="en-US" w:eastAsia="en-US"/>
      </w:rPr>
      <w:drawing>
        <wp:anchor distT="0" distB="0" distL="114300" distR="114300" simplePos="0" relativeHeight="251665920" behindDoc="0" locked="0" layoutInCell="1" allowOverlap="1" wp14:anchorId="173E6349" wp14:editId="4F73B3F2">
          <wp:simplePos x="0" y="0"/>
          <wp:positionH relativeFrom="column">
            <wp:posOffset>5473065</wp:posOffset>
          </wp:positionH>
          <wp:positionV relativeFrom="paragraph">
            <wp:posOffset>254000</wp:posOffset>
          </wp:positionV>
          <wp:extent cx="532130" cy="191135"/>
          <wp:effectExtent l="0" t="0" r="1270" b="0"/>
          <wp:wrapNone/>
          <wp:docPr id="172" name="Picture 172"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B0">
      <w:t>DRAFT AND CONFIDENTIAL – NOT FOR WIDER CIRCULATION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3882" w14:textId="69E71A43" w:rsidR="00FA1E9E" w:rsidRDefault="00B30FB0" w:rsidP="00B30FB0">
    <w:pPr>
      <w:pStyle w:val="Header"/>
      <w:jc w:val="center"/>
    </w:pPr>
    <w:r>
      <w:t>DRAFT AND CONFIDENTIAL – NOT FOR</w:t>
    </w:r>
    <w:r>
      <w:rPr>
        <w:noProof/>
        <w:lang w:val="en-US" w:eastAsia="en-US"/>
      </w:rPr>
      <w:t xml:space="preserve"> </w:t>
    </w:r>
    <w:r w:rsidR="002B24D9">
      <w:rPr>
        <w:noProof/>
        <w:lang w:val="en-US" w:eastAsia="en-US"/>
      </w:rPr>
      <w:drawing>
        <wp:anchor distT="0" distB="0" distL="114300" distR="114300" simplePos="0" relativeHeight="251668992" behindDoc="1" locked="0" layoutInCell="1" allowOverlap="1" wp14:anchorId="24CB2F3F" wp14:editId="21E03FAF">
          <wp:simplePos x="0" y="0"/>
          <wp:positionH relativeFrom="column">
            <wp:posOffset>4740754</wp:posOffset>
          </wp:positionH>
          <wp:positionV relativeFrom="paragraph">
            <wp:posOffset>302020</wp:posOffset>
          </wp:positionV>
          <wp:extent cx="1209040" cy="434975"/>
          <wp:effectExtent l="0" t="0" r="0" b="3175"/>
          <wp:wrapTight wrapText="bothSides">
            <wp:wrapPolygon edited="0">
              <wp:start x="0" y="0"/>
              <wp:lineTo x="0" y="20812"/>
              <wp:lineTo x="21101" y="20812"/>
              <wp:lineTo x="21101" y="15136"/>
              <wp:lineTo x="19059" y="0"/>
              <wp:lineTo x="0" y="0"/>
            </wp:wrapPolygon>
          </wp:wrapTight>
          <wp:docPr id="173" name="Picture 173" descr="GK 700 FreeAgent Pro:001 work in progress:moving brands:20141006_MB_BMA Presentation:BMA_Word templates Files_:201141107_letterhead amends and continuation assets:emfs for word:BMA_LOGO.emf"/>
          <wp:cNvGraphicFramePr/>
          <a:graphic xmlns:a="http://schemas.openxmlformats.org/drawingml/2006/main">
            <a:graphicData uri="http://schemas.openxmlformats.org/drawingml/2006/picture">
              <pic:pic xmlns:pic="http://schemas.openxmlformats.org/drawingml/2006/picture">
                <pic:nvPicPr>
                  <pic:cNvPr id="60" name="Picture 3" descr="GK 700 FreeAgent Pro:001 work in progress:moving brands:20141006_MB_BMA Presentation:BMA_Word templates Files_:201141107_letterhead amends and continuation assets:emfs for word:BMA_LOGO.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434975"/>
                  </a:xfrm>
                  <a:prstGeom prst="rect">
                    <a:avLst/>
                  </a:prstGeom>
                  <a:noFill/>
                  <a:ln>
                    <a:noFill/>
                  </a:ln>
                </pic:spPr>
              </pic:pic>
            </a:graphicData>
          </a:graphic>
        </wp:anchor>
      </w:drawing>
    </w:r>
    <w:r>
      <w:rPr>
        <w:noProof/>
        <w:lang w:val="en-US" w:eastAsia="en-US"/>
      </w:rPr>
      <w:t>WIDER CIRCULATION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D7"/>
    <w:rsid w:val="00004752"/>
    <w:rsid w:val="00006000"/>
    <w:rsid w:val="000122BD"/>
    <w:rsid w:val="0002047D"/>
    <w:rsid w:val="00032E76"/>
    <w:rsid w:val="00037323"/>
    <w:rsid w:val="00046296"/>
    <w:rsid w:val="000465BF"/>
    <w:rsid w:val="00064659"/>
    <w:rsid w:val="00083780"/>
    <w:rsid w:val="00096C3A"/>
    <w:rsid w:val="000D4079"/>
    <w:rsid w:val="0010200A"/>
    <w:rsid w:val="00112FEE"/>
    <w:rsid w:val="0014209D"/>
    <w:rsid w:val="00163DF8"/>
    <w:rsid w:val="0016593C"/>
    <w:rsid w:val="00177F69"/>
    <w:rsid w:val="001E237C"/>
    <w:rsid w:val="001E75A5"/>
    <w:rsid w:val="001F4E1A"/>
    <w:rsid w:val="0022038B"/>
    <w:rsid w:val="00226E65"/>
    <w:rsid w:val="002327C9"/>
    <w:rsid w:val="00257F54"/>
    <w:rsid w:val="00266AE7"/>
    <w:rsid w:val="00283437"/>
    <w:rsid w:val="00296A09"/>
    <w:rsid w:val="002B24D9"/>
    <w:rsid w:val="002C10B3"/>
    <w:rsid w:val="002C2E18"/>
    <w:rsid w:val="002C4CB4"/>
    <w:rsid w:val="002E061A"/>
    <w:rsid w:val="002E60E6"/>
    <w:rsid w:val="00334BFD"/>
    <w:rsid w:val="00340479"/>
    <w:rsid w:val="00350AB6"/>
    <w:rsid w:val="00361C73"/>
    <w:rsid w:val="00372431"/>
    <w:rsid w:val="003848A9"/>
    <w:rsid w:val="003A4A69"/>
    <w:rsid w:val="004219B8"/>
    <w:rsid w:val="00425E59"/>
    <w:rsid w:val="004460F0"/>
    <w:rsid w:val="00486B51"/>
    <w:rsid w:val="004E3672"/>
    <w:rsid w:val="005B5D9E"/>
    <w:rsid w:val="005C2448"/>
    <w:rsid w:val="005D44A8"/>
    <w:rsid w:val="005E2BEC"/>
    <w:rsid w:val="005F65D5"/>
    <w:rsid w:val="00606EEA"/>
    <w:rsid w:val="006168B8"/>
    <w:rsid w:val="00621605"/>
    <w:rsid w:val="00622B94"/>
    <w:rsid w:val="006269E1"/>
    <w:rsid w:val="00644A28"/>
    <w:rsid w:val="006522DE"/>
    <w:rsid w:val="00653B7D"/>
    <w:rsid w:val="00673CD7"/>
    <w:rsid w:val="006C5538"/>
    <w:rsid w:val="006D5947"/>
    <w:rsid w:val="007128DC"/>
    <w:rsid w:val="00714C12"/>
    <w:rsid w:val="00743630"/>
    <w:rsid w:val="00757D29"/>
    <w:rsid w:val="00781EC5"/>
    <w:rsid w:val="007901D2"/>
    <w:rsid w:val="007B74C0"/>
    <w:rsid w:val="007C4DE2"/>
    <w:rsid w:val="00807E92"/>
    <w:rsid w:val="008155EB"/>
    <w:rsid w:val="00823F26"/>
    <w:rsid w:val="00827736"/>
    <w:rsid w:val="00830EC4"/>
    <w:rsid w:val="00831C1D"/>
    <w:rsid w:val="00841E98"/>
    <w:rsid w:val="008474A7"/>
    <w:rsid w:val="00850C87"/>
    <w:rsid w:val="00876173"/>
    <w:rsid w:val="00890588"/>
    <w:rsid w:val="008B6B6E"/>
    <w:rsid w:val="008C6761"/>
    <w:rsid w:val="008E7613"/>
    <w:rsid w:val="008F69A6"/>
    <w:rsid w:val="00922AED"/>
    <w:rsid w:val="00945940"/>
    <w:rsid w:val="0098159F"/>
    <w:rsid w:val="009A1968"/>
    <w:rsid w:val="009B0D28"/>
    <w:rsid w:val="009C50E8"/>
    <w:rsid w:val="00A13C75"/>
    <w:rsid w:val="00A25E43"/>
    <w:rsid w:val="00A2637C"/>
    <w:rsid w:val="00A3795F"/>
    <w:rsid w:val="00A64E6D"/>
    <w:rsid w:val="00A67E20"/>
    <w:rsid w:val="00A71CE7"/>
    <w:rsid w:val="00A805C3"/>
    <w:rsid w:val="00A94A63"/>
    <w:rsid w:val="00AA127C"/>
    <w:rsid w:val="00AA72CE"/>
    <w:rsid w:val="00AC1DE0"/>
    <w:rsid w:val="00AE36AB"/>
    <w:rsid w:val="00AE56C8"/>
    <w:rsid w:val="00B30FB0"/>
    <w:rsid w:val="00B726FC"/>
    <w:rsid w:val="00B813AC"/>
    <w:rsid w:val="00BE5C69"/>
    <w:rsid w:val="00C048C5"/>
    <w:rsid w:val="00C06AA0"/>
    <w:rsid w:val="00C1383B"/>
    <w:rsid w:val="00C21A92"/>
    <w:rsid w:val="00C26B62"/>
    <w:rsid w:val="00C361CD"/>
    <w:rsid w:val="00C44339"/>
    <w:rsid w:val="00C52498"/>
    <w:rsid w:val="00C63B87"/>
    <w:rsid w:val="00C958C2"/>
    <w:rsid w:val="00CA14AF"/>
    <w:rsid w:val="00CC236A"/>
    <w:rsid w:val="00CD06EE"/>
    <w:rsid w:val="00CD1222"/>
    <w:rsid w:val="00CE1E35"/>
    <w:rsid w:val="00D0293D"/>
    <w:rsid w:val="00D259E9"/>
    <w:rsid w:val="00D717FA"/>
    <w:rsid w:val="00D87A4D"/>
    <w:rsid w:val="00D91969"/>
    <w:rsid w:val="00D97EE0"/>
    <w:rsid w:val="00DA752E"/>
    <w:rsid w:val="00DD7E34"/>
    <w:rsid w:val="00DF1A72"/>
    <w:rsid w:val="00E14ECA"/>
    <w:rsid w:val="00E253E9"/>
    <w:rsid w:val="00E41130"/>
    <w:rsid w:val="00E4662C"/>
    <w:rsid w:val="00E85034"/>
    <w:rsid w:val="00EC55ED"/>
    <w:rsid w:val="00ED4409"/>
    <w:rsid w:val="00EF43FF"/>
    <w:rsid w:val="00F41C74"/>
    <w:rsid w:val="00F51004"/>
    <w:rsid w:val="00F74BF8"/>
    <w:rsid w:val="00F82ECC"/>
    <w:rsid w:val="00FA1E9E"/>
    <w:rsid w:val="00FA32DC"/>
    <w:rsid w:val="00FB10D6"/>
    <w:rsid w:val="00FE138E"/>
    <w:rsid w:val="00FF4DC9"/>
    <w:rsid w:val="00FF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22245FD1"/>
  <w15:chartTrackingRefBased/>
  <w15:docId w15:val="{1ED56296-85C2-4F92-BF75-15FBA5B2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CD7"/>
    <w:pPr>
      <w:spacing w:line="240" w:lineRule="exact"/>
    </w:pPr>
    <w:rPr>
      <w:rFonts w:ascii="Frutiger 45 Light" w:eastAsia="Times New Roman" w:hAnsi="Frutiger 45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line="240" w:lineRule="auto"/>
    </w:pPr>
    <w:rPr>
      <w:rFonts w:ascii="Calibri" w:eastAsia="MS Gothic" w:hAnsi="Calibri"/>
      <w:sz w:val="24"/>
      <w:szCs w:val="24"/>
      <w:lang w:eastAsia="ja-JP"/>
    </w:r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line="240" w:lineRule="auto"/>
    </w:pPr>
    <w:rPr>
      <w:rFonts w:ascii="Calibri" w:eastAsia="MS Gothic" w:hAnsi="Calibri"/>
      <w:sz w:val="24"/>
      <w:szCs w:val="24"/>
      <w:lang w:eastAsia="ja-JP"/>
    </w:r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line="288" w:lineRule="auto"/>
      <w:textAlignment w:val="center"/>
    </w:pPr>
    <w:rPr>
      <w:rFonts w:ascii="MinionPro-Regular" w:eastAsia="MS Gothic" w:hAnsi="MinionPro-Regular" w:cs="MinionPro-Regular"/>
      <w:color w:val="000000"/>
      <w:sz w:val="24"/>
      <w:szCs w:val="24"/>
      <w:lang w:eastAsia="ja-JP"/>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paragraph" w:customStyle="1" w:styleId="Heading">
    <w:name w:val="Heading"/>
    <w:basedOn w:val="Normal"/>
    <w:next w:val="Normal"/>
    <w:rsid w:val="00673CD7"/>
    <w:rPr>
      <w:b/>
      <w:sz w:val="22"/>
    </w:rPr>
  </w:style>
  <w:style w:type="character" w:styleId="CommentReference">
    <w:name w:val="annotation reference"/>
    <w:basedOn w:val="DefaultParagraphFont"/>
    <w:uiPriority w:val="99"/>
    <w:semiHidden/>
    <w:unhideWhenUsed/>
    <w:rsid w:val="00AA127C"/>
    <w:rPr>
      <w:sz w:val="16"/>
      <w:szCs w:val="16"/>
    </w:rPr>
  </w:style>
  <w:style w:type="paragraph" w:styleId="CommentText">
    <w:name w:val="annotation text"/>
    <w:basedOn w:val="Normal"/>
    <w:link w:val="CommentTextChar"/>
    <w:uiPriority w:val="99"/>
    <w:semiHidden/>
    <w:unhideWhenUsed/>
    <w:rsid w:val="00AA127C"/>
    <w:pPr>
      <w:spacing w:line="240" w:lineRule="auto"/>
    </w:pPr>
  </w:style>
  <w:style w:type="character" w:customStyle="1" w:styleId="CommentTextChar">
    <w:name w:val="Comment Text Char"/>
    <w:basedOn w:val="DefaultParagraphFont"/>
    <w:link w:val="CommentText"/>
    <w:uiPriority w:val="99"/>
    <w:semiHidden/>
    <w:rsid w:val="00AA127C"/>
    <w:rPr>
      <w:rFonts w:ascii="Frutiger 45 Light" w:eastAsia="Times New Roman" w:hAnsi="Frutiger 45 Light"/>
    </w:rPr>
  </w:style>
  <w:style w:type="paragraph" w:styleId="CommentSubject">
    <w:name w:val="annotation subject"/>
    <w:basedOn w:val="CommentText"/>
    <w:next w:val="CommentText"/>
    <w:link w:val="CommentSubjectChar"/>
    <w:uiPriority w:val="99"/>
    <w:semiHidden/>
    <w:unhideWhenUsed/>
    <w:rsid w:val="00AA127C"/>
    <w:rPr>
      <w:b/>
      <w:bCs/>
    </w:rPr>
  </w:style>
  <w:style w:type="character" w:customStyle="1" w:styleId="CommentSubjectChar">
    <w:name w:val="Comment Subject Char"/>
    <w:basedOn w:val="CommentTextChar"/>
    <w:link w:val="CommentSubject"/>
    <w:uiPriority w:val="99"/>
    <w:semiHidden/>
    <w:rsid w:val="00AA127C"/>
    <w:rPr>
      <w:rFonts w:ascii="Frutiger 45 Light" w:eastAsia="Times New Roman" w:hAnsi="Frutiger 45 Light"/>
      <w:b/>
      <w:bCs/>
    </w:rPr>
  </w:style>
  <w:style w:type="paragraph" w:customStyle="1" w:styleId="Default">
    <w:name w:val="Default"/>
    <w:basedOn w:val="Normal"/>
    <w:rsid w:val="005E2BEC"/>
    <w:pPr>
      <w:autoSpaceDE w:val="0"/>
      <w:autoSpaceDN w:val="0"/>
      <w:spacing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56674">
      <w:bodyDiv w:val="1"/>
      <w:marLeft w:val="0"/>
      <w:marRight w:val="0"/>
      <w:marTop w:val="0"/>
      <w:marBottom w:val="0"/>
      <w:divBdr>
        <w:top w:val="none" w:sz="0" w:space="0" w:color="auto"/>
        <w:left w:val="none" w:sz="0" w:space="0" w:color="auto"/>
        <w:bottom w:val="none" w:sz="0" w:space="0" w:color="auto"/>
        <w:right w:val="none" w:sz="0" w:space="0" w:color="auto"/>
      </w:divBdr>
    </w:div>
    <w:div w:id="1547908979">
      <w:bodyDiv w:val="1"/>
      <w:marLeft w:val="0"/>
      <w:marRight w:val="0"/>
      <w:marTop w:val="0"/>
      <w:marBottom w:val="0"/>
      <w:divBdr>
        <w:top w:val="none" w:sz="0" w:space="0" w:color="auto"/>
        <w:left w:val="none" w:sz="0" w:space="0" w:color="auto"/>
        <w:bottom w:val="none" w:sz="0" w:space="0" w:color="auto"/>
        <w:right w:val="none" w:sz="0" w:space="0" w:color="auto"/>
      </w:divBdr>
      <w:divsChild>
        <w:div w:id="1616710343">
          <w:marLeft w:val="-225"/>
          <w:marRight w:val="-225"/>
          <w:marTop w:val="0"/>
          <w:marBottom w:val="0"/>
          <w:divBdr>
            <w:top w:val="none" w:sz="0" w:space="0" w:color="auto"/>
            <w:left w:val="none" w:sz="0" w:space="0" w:color="auto"/>
            <w:bottom w:val="none" w:sz="0" w:space="0" w:color="auto"/>
            <w:right w:val="none" w:sz="0" w:space="0" w:color="auto"/>
          </w:divBdr>
          <w:divsChild>
            <w:div w:id="9839581">
              <w:marLeft w:val="0"/>
              <w:marRight w:val="0"/>
              <w:marTop w:val="0"/>
              <w:marBottom w:val="0"/>
              <w:divBdr>
                <w:top w:val="none" w:sz="0" w:space="0" w:color="auto"/>
                <w:left w:val="none" w:sz="0" w:space="0" w:color="auto"/>
                <w:bottom w:val="none" w:sz="0" w:space="0" w:color="auto"/>
                <w:right w:val="none" w:sz="0" w:space="0" w:color="auto"/>
              </w:divBdr>
              <w:divsChild>
                <w:div w:id="28897936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 w:id="209181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4.emf"/><Relationship Id="rId7" Type="http://schemas.openxmlformats.org/officeDocument/2006/relationships/image" Target="media/image9.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England\Electronic%20letterhead%20BMA%20Eng.dotm" TargetMode="External"/></Relationships>
</file>

<file path=word/theme/theme1.xml><?xml version="1.0" encoding="utf-8"?>
<a:theme xmlns:a="http://schemas.openxmlformats.org/drawingml/2006/main" name="B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3BDD-8C6E-4F72-A5A0-6C4062CF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BMA Eng</Template>
  <TotalTime>0</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ncurnell</dc:creator>
  <cp:keywords/>
  <dc:description/>
  <cp:lastModifiedBy>Laurence Russell</cp:lastModifiedBy>
  <cp:revision>2</cp:revision>
  <cp:lastPrinted>2016-10-21T15:51:00Z</cp:lastPrinted>
  <dcterms:created xsi:type="dcterms:W3CDTF">2017-12-11T16:07:00Z</dcterms:created>
  <dcterms:modified xsi:type="dcterms:W3CDTF">2017-12-11T16:07:00Z</dcterms:modified>
</cp:coreProperties>
</file>